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82" w:rsidRPr="001D2998" w:rsidRDefault="009B5882" w:rsidP="001D2998">
      <w:pPr>
        <w:widowControl w:val="0"/>
        <w:rPr>
          <w:rFonts w:ascii="Arial Black" w:hAnsi="Arial Black"/>
          <w:sz w:val="40"/>
          <w:szCs w:val="40"/>
        </w:rPr>
      </w:pPr>
    </w:p>
    <w:p w:rsidR="009B5882" w:rsidRPr="001D2998" w:rsidRDefault="009B5882" w:rsidP="00D05220">
      <w:pPr>
        <w:widowControl w:val="0"/>
        <w:rPr>
          <w:rFonts w:ascii="Tahoma" w:hAnsi="Tahoma" w:cs="Tahoma"/>
          <w:b/>
          <w:i/>
          <w:sz w:val="36"/>
          <w:szCs w:val="36"/>
        </w:rPr>
      </w:pPr>
      <w:r w:rsidRPr="001D2998">
        <w:rPr>
          <w:rFonts w:ascii="Tahoma" w:hAnsi="Tahoma" w:cs="Tahoma"/>
          <w:b/>
          <w:i/>
          <w:sz w:val="36"/>
          <w:szCs w:val="36"/>
        </w:rPr>
        <w:t>C</w:t>
      </w:r>
      <w:r w:rsidR="009253E6" w:rsidRPr="001D2998">
        <w:rPr>
          <w:rFonts w:ascii="Tahoma" w:hAnsi="Tahoma" w:cs="Tahoma"/>
          <w:b/>
          <w:i/>
          <w:sz w:val="36"/>
          <w:szCs w:val="36"/>
        </w:rPr>
        <w:t>apital</w:t>
      </w:r>
      <w:r w:rsidRPr="001D2998">
        <w:rPr>
          <w:rFonts w:ascii="Tahoma" w:hAnsi="Tahoma" w:cs="Tahoma"/>
          <w:b/>
          <w:i/>
          <w:sz w:val="36"/>
          <w:szCs w:val="36"/>
        </w:rPr>
        <w:t xml:space="preserve"> R</w:t>
      </w:r>
      <w:r w:rsidR="009253E6" w:rsidRPr="001D2998">
        <w:rPr>
          <w:rFonts w:ascii="Tahoma" w:hAnsi="Tahoma" w:cs="Tahoma"/>
          <w:b/>
          <w:i/>
          <w:sz w:val="36"/>
          <w:szCs w:val="36"/>
        </w:rPr>
        <w:t>egion</w:t>
      </w:r>
      <w:r w:rsidR="00495C00" w:rsidRPr="001D2998">
        <w:rPr>
          <w:rFonts w:ascii="Tahoma" w:hAnsi="Tahoma" w:cs="Tahoma"/>
          <w:b/>
          <w:i/>
          <w:sz w:val="36"/>
          <w:szCs w:val="36"/>
        </w:rPr>
        <w:t xml:space="preserve"> </w:t>
      </w:r>
      <w:r w:rsidRPr="001D2998">
        <w:rPr>
          <w:rFonts w:ascii="Tahoma" w:hAnsi="Tahoma" w:cs="Tahoma"/>
          <w:b/>
          <w:i/>
          <w:sz w:val="36"/>
          <w:szCs w:val="36"/>
        </w:rPr>
        <w:t>/ FEH BOCES</w:t>
      </w:r>
      <w:r w:rsidR="009253E6" w:rsidRPr="001D2998">
        <w:rPr>
          <w:rFonts w:ascii="Tahoma" w:hAnsi="Tahoma" w:cs="Tahoma"/>
          <w:b/>
          <w:i/>
          <w:sz w:val="36"/>
          <w:szCs w:val="36"/>
        </w:rPr>
        <w:t xml:space="preserve"> / </w:t>
      </w:r>
      <w:proofErr w:type="spellStart"/>
      <w:r w:rsidR="009253E6" w:rsidRPr="001D2998">
        <w:rPr>
          <w:rFonts w:ascii="Tahoma" w:hAnsi="Tahoma" w:cs="Tahoma"/>
          <w:b/>
          <w:i/>
          <w:sz w:val="36"/>
          <w:szCs w:val="36"/>
        </w:rPr>
        <w:t>Questar</w:t>
      </w:r>
      <w:proofErr w:type="spellEnd"/>
      <w:r w:rsidR="009253E6" w:rsidRPr="001D2998">
        <w:rPr>
          <w:rFonts w:ascii="Tahoma" w:hAnsi="Tahoma" w:cs="Tahoma"/>
          <w:b/>
          <w:i/>
          <w:sz w:val="36"/>
          <w:szCs w:val="36"/>
        </w:rPr>
        <w:t xml:space="preserve"> III</w:t>
      </w:r>
      <w:r w:rsidR="00DB6006">
        <w:rPr>
          <w:rFonts w:ascii="Tahoma" w:hAnsi="Tahoma" w:cs="Tahoma"/>
          <w:b/>
          <w:i/>
          <w:sz w:val="36"/>
          <w:szCs w:val="36"/>
        </w:rPr>
        <w:t xml:space="preserve"> </w:t>
      </w:r>
    </w:p>
    <w:p w:rsidR="009B5882" w:rsidRPr="001D2998" w:rsidRDefault="00D05220" w:rsidP="00D05220">
      <w:pPr>
        <w:widowControl w:val="0"/>
        <w:rPr>
          <w:rFonts w:ascii="Tahoma" w:hAnsi="Tahoma" w:cs="Tahoma"/>
          <w:b/>
          <w:i/>
          <w:sz w:val="36"/>
          <w:szCs w:val="36"/>
        </w:rPr>
      </w:pPr>
      <w:r w:rsidRPr="001D2998">
        <w:rPr>
          <w:rFonts w:ascii="Tahoma" w:hAnsi="Tahoma" w:cs="Tahoma"/>
          <w:b/>
          <w:i/>
          <w:sz w:val="36"/>
          <w:szCs w:val="36"/>
        </w:rPr>
        <w:t>Distance Learning Project</w:t>
      </w:r>
    </w:p>
    <w:p w:rsidR="00947F5D" w:rsidRPr="001D2998" w:rsidRDefault="00947F5D" w:rsidP="00947F5D">
      <w:pPr>
        <w:widowControl w:val="0"/>
        <w:rPr>
          <w:rFonts w:ascii="Tahoma" w:hAnsi="Tahoma" w:cs="Tahoma"/>
          <w:b/>
          <w:sz w:val="40"/>
          <w:szCs w:val="40"/>
        </w:rPr>
      </w:pPr>
    </w:p>
    <w:p w:rsidR="00947F5D" w:rsidRPr="001D2998" w:rsidRDefault="00947F5D" w:rsidP="00947F5D">
      <w:pPr>
        <w:widowControl w:val="0"/>
        <w:rPr>
          <w:rFonts w:ascii="Tahoma" w:hAnsi="Tahoma" w:cs="Tahoma"/>
          <w:b/>
          <w:sz w:val="40"/>
          <w:szCs w:val="40"/>
        </w:rPr>
      </w:pPr>
    </w:p>
    <w:p w:rsidR="00947F5D" w:rsidRPr="001D2998" w:rsidRDefault="00947F5D" w:rsidP="00947F5D">
      <w:pPr>
        <w:widowControl w:val="0"/>
        <w:rPr>
          <w:rFonts w:ascii="Tahoma" w:hAnsi="Tahoma" w:cs="Tahoma"/>
          <w:b/>
          <w:sz w:val="40"/>
          <w:szCs w:val="40"/>
        </w:rPr>
      </w:pPr>
    </w:p>
    <w:p w:rsidR="00582D93" w:rsidRPr="001D2998" w:rsidRDefault="00D05220" w:rsidP="00D05220">
      <w:pPr>
        <w:widowControl w:val="0"/>
        <w:rPr>
          <w:rFonts w:ascii="Tahoma" w:hAnsi="Tahoma" w:cs="Tahoma"/>
          <w:b/>
          <w:sz w:val="40"/>
          <w:szCs w:val="40"/>
          <w:highlight w:val="yellow"/>
        </w:rPr>
      </w:pPr>
      <w:r w:rsidRPr="001D2998">
        <w:rPr>
          <w:rFonts w:ascii="Tahoma" w:hAnsi="Tahoma" w:cs="Tahoma"/>
          <w:b/>
          <w:sz w:val="40"/>
          <w:szCs w:val="40"/>
        </w:rPr>
        <w:t>Reference Manual</w:t>
      </w:r>
      <w:r w:rsidR="00A41D88" w:rsidRPr="001D2998">
        <w:rPr>
          <w:rFonts w:ascii="Tahoma" w:hAnsi="Tahoma" w:cs="Tahoma"/>
          <w:b/>
          <w:sz w:val="40"/>
          <w:szCs w:val="40"/>
          <w:highlight w:val="yellow"/>
        </w:rPr>
        <w:t xml:space="preserve"> </w:t>
      </w:r>
    </w:p>
    <w:p w:rsidR="001D2998" w:rsidRDefault="005301FC" w:rsidP="001D2998">
      <w:pPr>
        <w:widowControl w:val="0"/>
        <w:rPr>
          <w:rFonts w:ascii="Tahoma" w:hAnsi="Tahoma" w:cs="Tahoma"/>
          <w:b/>
          <w:sz w:val="40"/>
          <w:szCs w:val="40"/>
        </w:rPr>
      </w:pPr>
      <w:r>
        <w:rPr>
          <w:rFonts w:ascii="Tahoma" w:hAnsi="Tahoma" w:cs="Tahoma"/>
          <w:b/>
          <w:sz w:val="40"/>
          <w:szCs w:val="40"/>
        </w:rPr>
        <w:t>2020</w:t>
      </w:r>
      <w:r w:rsidR="00E97EA3" w:rsidRPr="001D2998">
        <w:rPr>
          <w:rFonts w:ascii="Tahoma" w:hAnsi="Tahoma" w:cs="Tahoma"/>
          <w:b/>
          <w:sz w:val="40"/>
          <w:szCs w:val="40"/>
        </w:rPr>
        <w:t>-20</w:t>
      </w:r>
      <w:r>
        <w:rPr>
          <w:rFonts w:ascii="Tahoma" w:hAnsi="Tahoma" w:cs="Tahoma"/>
          <w:b/>
          <w:sz w:val="40"/>
          <w:szCs w:val="40"/>
        </w:rPr>
        <w:t>21</w:t>
      </w:r>
      <w:r w:rsidR="003F55DC" w:rsidRPr="001D2998">
        <w:rPr>
          <w:rFonts w:ascii="Tahoma" w:hAnsi="Tahoma" w:cs="Tahoma"/>
          <w:b/>
          <w:sz w:val="40"/>
          <w:szCs w:val="40"/>
        </w:rPr>
        <w:t xml:space="preserve"> </w:t>
      </w:r>
      <w:r w:rsidR="009B5882" w:rsidRPr="001D2998">
        <w:rPr>
          <w:rFonts w:ascii="Tahoma" w:hAnsi="Tahoma" w:cs="Tahoma"/>
          <w:b/>
          <w:sz w:val="40"/>
          <w:szCs w:val="40"/>
        </w:rPr>
        <w:t>School Year</w:t>
      </w:r>
    </w:p>
    <w:p w:rsidR="001D2998" w:rsidRDefault="001D2998" w:rsidP="001D2998">
      <w:pPr>
        <w:widowControl w:val="0"/>
        <w:rPr>
          <w:rFonts w:ascii="Tahoma" w:hAnsi="Tahoma" w:cs="Tahoma"/>
          <w:b/>
          <w:sz w:val="40"/>
          <w:szCs w:val="40"/>
        </w:rPr>
      </w:pPr>
    </w:p>
    <w:p w:rsidR="00250A3B" w:rsidRDefault="00250A3B" w:rsidP="001D2998">
      <w:pPr>
        <w:widowControl w:val="0"/>
        <w:rPr>
          <w:rFonts w:ascii="Tahoma" w:hAnsi="Tahoma" w:cs="Tahoma"/>
          <w:b/>
          <w:sz w:val="40"/>
          <w:szCs w:val="40"/>
        </w:rPr>
      </w:pPr>
    </w:p>
    <w:p w:rsidR="00250A3B" w:rsidRDefault="00250A3B" w:rsidP="00250A3B">
      <w:pPr>
        <w:widowControl w:val="0"/>
        <w:ind w:left="720" w:firstLine="720"/>
        <w:rPr>
          <w:sz w:val="30"/>
        </w:rPr>
      </w:pPr>
      <w:r>
        <w:rPr>
          <w:sz w:val="30"/>
        </w:rPr>
        <w:t xml:space="preserve">    </w:t>
      </w:r>
      <w:r>
        <w:rPr>
          <w:rFonts w:ascii="Tahoma" w:hAnsi="Tahoma" w:cs="Tahoma"/>
          <w:b/>
          <w:noProof/>
          <w:sz w:val="40"/>
          <w:szCs w:val="40"/>
        </w:rPr>
        <w:drawing>
          <wp:inline distT="0" distB="0" distL="0" distR="0" wp14:anchorId="2E55C8C2" wp14:editId="2C038123">
            <wp:extent cx="1673352" cy="658368"/>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ric_horizontal-blue+yello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3352" cy="658368"/>
                    </a:xfrm>
                    <a:prstGeom prst="rect">
                      <a:avLst/>
                    </a:prstGeom>
                  </pic:spPr>
                </pic:pic>
              </a:graphicData>
            </a:graphic>
          </wp:inline>
        </w:drawing>
      </w:r>
      <w:r>
        <w:rPr>
          <w:sz w:val="30"/>
        </w:rPr>
        <w:tab/>
      </w:r>
      <w:r>
        <w:rPr>
          <w:sz w:val="30"/>
        </w:rPr>
        <w:tab/>
      </w:r>
      <w:r>
        <w:rPr>
          <w:noProof/>
          <w:sz w:val="30"/>
        </w:rPr>
        <w:drawing>
          <wp:inline distT="0" distB="0" distL="0" distR="0" wp14:anchorId="1D7DDA35" wp14:editId="0028E977">
            <wp:extent cx="1527048" cy="4937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B_Logo_Full_blue+red_144p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7048" cy="493776"/>
                    </a:xfrm>
                    <a:prstGeom prst="rect">
                      <a:avLst/>
                    </a:prstGeom>
                  </pic:spPr>
                </pic:pic>
              </a:graphicData>
            </a:graphic>
          </wp:inline>
        </w:drawing>
      </w:r>
    </w:p>
    <w:p w:rsidR="00250A3B" w:rsidRPr="007B1F7C" w:rsidRDefault="00250A3B" w:rsidP="00250A3B">
      <w:pPr>
        <w:widowControl w:val="0"/>
        <w:rPr>
          <w:rFonts w:ascii="Tahoma" w:hAnsi="Tahoma" w:cs="Tahoma"/>
          <w:b/>
          <w:sz w:val="16"/>
          <w:szCs w:val="16"/>
        </w:rPr>
      </w:pPr>
    </w:p>
    <w:p w:rsidR="00250A3B" w:rsidRDefault="00250A3B" w:rsidP="00250A3B">
      <w:pPr>
        <w:widowControl w:val="0"/>
        <w:ind w:right="-900"/>
        <w:rPr>
          <w:rFonts w:ascii="Tahoma" w:hAnsi="Tahoma" w:cs="Tahoma"/>
          <w:b/>
          <w:sz w:val="40"/>
          <w:szCs w:val="40"/>
        </w:rPr>
      </w:pPr>
      <w:r>
        <w:rPr>
          <w:rFonts w:ascii="Tahoma" w:hAnsi="Tahoma" w:cs="Tahoma"/>
          <w:b/>
          <w:sz w:val="40"/>
          <w:szCs w:val="40"/>
        </w:rPr>
        <w:t xml:space="preserve">     </w:t>
      </w:r>
      <w:r>
        <w:rPr>
          <w:rFonts w:ascii="Tahoma" w:hAnsi="Tahoma" w:cs="Tahoma"/>
          <w:b/>
          <w:noProof/>
          <w:sz w:val="40"/>
          <w:szCs w:val="40"/>
        </w:rPr>
        <w:drawing>
          <wp:inline distT="0" distB="0" distL="0" distR="0" wp14:anchorId="3C913546" wp14:editId="29B59D5E">
            <wp:extent cx="1636776" cy="393192"/>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thd-Logo-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6776" cy="393192"/>
                    </a:xfrm>
                    <a:prstGeom prst="rect">
                      <a:avLst/>
                    </a:prstGeom>
                  </pic:spPr>
                </pic:pic>
              </a:graphicData>
            </a:graphic>
          </wp:inline>
        </w:drawing>
      </w:r>
      <w:r>
        <w:rPr>
          <w:rFonts w:ascii="Tahoma" w:hAnsi="Tahoma" w:cs="Tahoma"/>
          <w:b/>
          <w:sz w:val="40"/>
          <w:szCs w:val="40"/>
        </w:rPr>
        <w:t xml:space="preserve"> </w:t>
      </w:r>
      <w:r>
        <w:rPr>
          <w:rFonts w:ascii="Tahoma" w:hAnsi="Tahoma" w:cs="Tahoma"/>
          <w:b/>
          <w:noProof/>
          <w:sz w:val="40"/>
          <w:szCs w:val="40"/>
        </w:rPr>
        <w:drawing>
          <wp:inline distT="0" distB="0" distL="0" distR="0" wp14:anchorId="3762E655" wp14:editId="682B13C8">
            <wp:extent cx="1911096" cy="1143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 boc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1096" cy="1143000"/>
                    </a:xfrm>
                    <a:prstGeom prst="rect">
                      <a:avLst/>
                    </a:prstGeom>
                  </pic:spPr>
                </pic:pic>
              </a:graphicData>
            </a:graphic>
          </wp:inline>
        </w:drawing>
      </w:r>
      <w:r>
        <w:rPr>
          <w:rFonts w:ascii="Tahoma" w:hAnsi="Tahoma" w:cs="Tahoma"/>
          <w:b/>
          <w:sz w:val="40"/>
          <w:szCs w:val="40"/>
        </w:rPr>
        <w:t xml:space="preserve"> </w:t>
      </w:r>
      <w:r>
        <w:rPr>
          <w:rFonts w:ascii="Tahoma" w:hAnsi="Tahoma" w:cs="Tahoma"/>
          <w:b/>
          <w:noProof/>
          <w:sz w:val="40"/>
          <w:szCs w:val="40"/>
        </w:rPr>
        <w:drawing>
          <wp:inline distT="0" distB="0" distL="0" distR="0" wp14:anchorId="57A2D5BE" wp14:editId="1CEEBE0E">
            <wp:extent cx="2011680" cy="566928"/>
            <wp:effectExtent l="0" t="0" r="762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VES.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66928"/>
                    </a:xfrm>
                    <a:prstGeom prst="rect">
                      <a:avLst/>
                    </a:prstGeom>
                  </pic:spPr>
                </pic:pic>
              </a:graphicData>
            </a:graphic>
          </wp:inline>
        </w:drawing>
      </w:r>
    </w:p>
    <w:p w:rsidR="00250A3B" w:rsidRPr="007B1F7C" w:rsidRDefault="00250A3B" w:rsidP="00250A3B">
      <w:pPr>
        <w:widowControl w:val="0"/>
        <w:rPr>
          <w:rFonts w:ascii="Tahoma" w:hAnsi="Tahoma" w:cs="Tahoma"/>
          <w:b/>
          <w:sz w:val="16"/>
          <w:szCs w:val="16"/>
        </w:rPr>
      </w:pPr>
    </w:p>
    <w:p w:rsidR="00250A3B" w:rsidRDefault="00250A3B" w:rsidP="00250A3B">
      <w:pPr>
        <w:widowControl w:val="0"/>
        <w:rPr>
          <w:rFonts w:ascii="Tahoma" w:hAnsi="Tahoma" w:cs="Tahoma"/>
          <w:b/>
          <w:sz w:val="40"/>
          <w:szCs w:val="40"/>
        </w:rPr>
      </w:pPr>
      <w:r>
        <w:rPr>
          <w:rFonts w:ascii="Tahoma" w:hAnsi="Tahoma" w:cs="Tahoma"/>
          <w:b/>
          <w:noProof/>
          <w:sz w:val="40"/>
          <w:szCs w:val="40"/>
        </w:rPr>
        <w:t xml:space="preserve">      </w:t>
      </w:r>
      <w:r>
        <w:rPr>
          <w:rFonts w:ascii="Tahoma" w:hAnsi="Tahoma" w:cs="Tahoma"/>
          <w:b/>
          <w:noProof/>
          <w:sz w:val="40"/>
          <w:szCs w:val="40"/>
        </w:rPr>
        <w:drawing>
          <wp:inline distT="0" distB="0" distL="0" distR="0" wp14:anchorId="0DFDE55F" wp14:editId="60552F86">
            <wp:extent cx="1865376" cy="374904"/>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est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5376" cy="374904"/>
                    </a:xfrm>
                    <a:prstGeom prst="rect">
                      <a:avLst/>
                    </a:prstGeom>
                  </pic:spPr>
                </pic:pic>
              </a:graphicData>
            </a:graphic>
          </wp:inline>
        </w:drawing>
      </w:r>
      <w:r>
        <w:rPr>
          <w:rFonts w:ascii="Tahoma" w:hAnsi="Tahoma" w:cs="Tahoma"/>
          <w:b/>
          <w:sz w:val="40"/>
          <w:szCs w:val="40"/>
        </w:rPr>
        <w:tab/>
      </w:r>
      <w:r>
        <w:rPr>
          <w:rFonts w:ascii="Tahoma" w:hAnsi="Tahoma" w:cs="Tahoma"/>
          <w:b/>
          <w:noProof/>
          <w:sz w:val="40"/>
          <w:szCs w:val="40"/>
        </w:rPr>
        <w:drawing>
          <wp:inline distT="0" distB="0" distL="0" distR="0" wp14:anchorId="3F0D027E" wp14:editId="71257B4E">
            <wp:extent cx="640080" cy="94183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H BO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080" cy="941832"/>
                    </a:xfrm>
                    <a:prstGeom prst="rect">
                      <a:avLst/>
                    </a:prstGeom>
                  </pic:spPr>
                </pic:pic>
              </a:graphicData>
            </a:graphic>
          </wp:inline>
        </w:drawing>
      </w:r>
      <w:r>
        <w:rPr>
          <w:rFonts w:ascii="Tahoma" w:hAnsi="Tahoma" w:cs="Tahoma"/>
          <w:b/>
          <w:sz w:val="40"/>
          <w:szCs w:val="40"/>
        </w:rPr>
        <w:t xml:space="preserve"> </w:t>
      </w:r>
      <w:r>
        <w:rPr>
          <w:rFonts w:ascii="Tahoma" w:hAnsi="Tahoma" w:cs="Tahoma"/>
          <w:b/>
          <w:sz w:val="40"/>
          <w:szCs w:val="40"/>
        </w:rPr>
        <w:tab/>
      </w:r>
      <w:r>
        <w:rPr>
          <w:rFonts w:ascii="Tahoma" w:hAnsi="Tahoma" w:cs="Tahoma"/>
          <w:b/>
          <w:sz w:val="40"/>
          <w:szCs w:val="40"/>
        </w:rPr>
        <w:tab/>
        <w:t xml:space="preserve"> </w:t>
      </w:r>
      <w:r>
        <w:rPr>
          <w:rFonts w:ascii="Tahoma" w:hAnsi="Tahoma" w:cs="Tahoma"/>
          <w:b/>
          <w:noProof/>
          <w:sz w:val="40"/>
          <w:szCs w:val="40"/>
        </w:rPr>
        <w:drawing>
          <wp:inline distT="0" distB="0" distL="0" distR="0" wp14:anchorId="45F84FE1" wp14:editId="621D3DFB">
            <wp:extent cx="1517904" cy="676656"/>
            <wp:effectExtent l="0" t="0" r="635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SWH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7904" cy="676656"/>
                    </a:xfrm>
                    <a:prstGeom prst="rect">
                      <a:avLst/>
                    </a:prstGeom>
                  </pic:spPr>
                </pic:pic>
              </a:graphicData>
            </a:graphic>
          </wp:inline>
        </w:drawing>
      </w:r>
    </w:p>
    <w:p w:rsidR="00250A3B" w:rsidRDefault="00250A3B" w:rsidP="001D2998">
      <w:pPr>
        <w:widowControl w:val="0"/>
        <w:rPr>
          <w:rFonts w:ascii="Tahoma" w:hAnsi="Tahoma" w:cs="Tahoma"/>
          <w:b/>
          <w:sz w:val="40"/>
          <w:szCs w:val="40"/>
        </w:rPr>
      </w:pPr>
    </w:p>
    <w:p w:rsidR="001D2998" w:rsidRDefault="001D2998" w:rsidP="001D2998">
      <w:pPr>
        <w:widowControl w:val="0"/>
        <w:rPr>
          <w:rFonts w:ascii="Tahoma" w:hAnsi="Tahoma" w:cs="Tahoma"/>
          <w:b/>
          <w:sz w:val="40"/>
          <w:szCs w:val="40"/>
        </w:rPr>
      </w:pPr>
    </w:p>
    <w:p w:rsidR="001D2998" w:rsidRDefault="001D2998" w:rsidP="001D2998">
      <w:pPr>
        <w:widowControl w:val="0"/>
        <w:rPr>
          <w:rFonts w:ascii="Tahoma" w:hAnsi="Tahoma" w:cs="Tahoma"/>
          <w:b/>
          <w:color w:val="000000"/>
          <w:sz w:val="32"/>
        </w:rPr>
      </w:pPr>
    </w:p>
    <w:p w:rsidR="00250A3B" w:rsidRDefault="00250A3B" w:rsidP="001D2998">
      <w:pPr>
        <w:widowControl w:val="0"/>
        <w:rPr>
          <w:rFonts w:ascii="Tahoma" w:hAnsi="Tahoma" w:cs="Tahoma"/>
          <w:b/>
          <w:color w:val="000000"/>
          <w:sz w:val="32"/>
        </w:rPr>
      </w:pPr>
    </w:p>
    <w:p w:rsidR="00947F5D" w:rsidRDefault="00947F5D" w:rsidP="00CD5FC7">
      <w:pPr>
        <w:rPr>
          <w:rFonts w:ascii="Arial Black" w:hAnsi="Arial Black"/>
          <w:color w:val="000080"/>
          <w:sz w:val="32"/>
        </w:rPr>
      </w:pPr>
    </w:p>
    <w:p w:rsidR="00947F5D" w:rsidRDefault="00947F5D" w:rsidP="00947F5D">
      <w:pPr>
        <w:rPr>
          <w:rFonts w:ascii="Arial" w:hAnsi="Arial" w:cs="Arial"/>
        </w:rPr>
      </w:pPr>
    </w:p>
    <w:p w:rsidR="00127231" w:rsidRPr="00947F5D" w:rsidRDefault="00947F5D" w:rsidP="00947F5D">
      <w:pPr>
        <w:ind w:left="7920"/>
        <w:rPr>
          <w:rFonts w:ascii="Arial" w:hAnsi="Arial" w:cs="Arial"/>
        </w:rPr>
      </w:pPr>
      <w:r w:rsidRPr="00947F5D">
        <w:rPr>
          <w:rFonts w:ascii="Arial" w:hAnsi="Arial" w:cs="Arial"/>
        </w:rPr>
        <w:t>Rev</w:t>
      </w:r>
      <w:r>
        <w:rPr>
          <w:rFonts w:ascii="Arial" w:hAnsi="Arial" w:cs="Arial"/>
        </w:rPr>
        <w:t>.</w:t>
      </w:r>
      <w:r w:rsidRPr="00947F5D">
        <w:rPr>
          <w:rFonts w:ascii="Arial" w:hAnsi="Arial" w:cs="Arial"/>
        </w:rPr>
        <w:t xml:space="preserve"> 07/</w:t>
      </w:r>
      <w:r w:rsidR="004A6C93">
        <w:rPr>
          <w:rFonts w:ascii="Arial" w:hAnsi="Arial" w:cs="Arial"/>
        </w:rPr>
        <w:t>29</w:t>
      </w:r>
      <w:r w:rsidRPr="00947F5D">
        <w:rPr>
          <w:rFonts w:ascii="Arial" w:hAnsi="Arial" w:cs="Arial"/>
        </w:rPr>
        <w:t>/</w:t>
      </w:r>
      <w:r w:rsidR="005301FC">
        <w:rPr>
          <w:rFonts w:ascii="Arial" w:hAnsi="Arial" w:cs="Arial"/>
        </w:rPr>
        <w:t>20</w:t>
      </w:r>
      <w:r w:rsidR="00127231">
        <w:rPr>
          <w:sz w:val="24"/>
        </w:rPr>
        <w:br w:type="page"/>
      </w:r>
    </w:p>
    <w:p w:rsidR="00947F5D" w:rsidRDefault="00947F5D">
      <w:pPr>
        <w:rPr>
          <w:rFonts w:ascii="Tahoma" w:hAnsi="Tahoma" w:cs="Tahoma"/>
          <w:b/>
          <w:sz w:val="24"/>
        </w:rPr>
      </w:pPr>
      <w:r>
        <w:rPr>
          <w:rFonts w:ascii="Tahoma" w:hAnsi="Tahoma" w:cs="Tahoma"/>
          <w:b/>
          <w:sz w:val="24"/>
        </w:rPr>
        <w:lastRenderedPageBreak/>
        <w:br w:type="page"/>
      </w:r>
    </w:p>
    <w:p w:rsidR="009B5882" w:rsidRPr="00B55DA4" w:rsidRDefault="009B5882" w:rsidP="00887DEC">
      <w:pPr>
        <w:widowControl w:val="0"/>
        <w:jc w:val="center"/>
        <w:rPr>
          <w:rFonts w:ascii="Tahoma" w:hAnsi="Tahoma" w:cs="Tahoma"/>
          <w:b/>
          <w:sz w:val="24"/>
        </w:rPr>
      </w:pPr>
      <w:r w:rsidRPr="00B55DA4">
        <w:rPr>
          <w:rFonts w:ascii="Tahoma" w:hAnsi="Tahoma" w:cs="Tahoma"/>
          <w:b/>
          <w:sz w:val="24"/>
        </w:rPr>
        <w:lastRenderedPageBreak/>
        <w:t>Table of Contents</w:t>
      </w:r>
    </w:p>
    <w:p w:rsidR="009B5882" w:rsidRPr="00B55DA4" w:rsidRDefault="009B5882">
      <w:pPr>
        <w:widowControl w:val="0"/>
        <w:jc w:val="center"/>
        <w:rPr>
          <w:rFonts w:ascii="Tahoma" w:hAnsi="Tahoma" w:cs="Tahoma"/>
          <w:b/>
          <w:sz w:val="24"/>
        </w:rPr>
      </w:pPr>
    </w:p>
    <w:p w:rsidR="009B5882" w:rsidRPr="00B55DA4" w:rsidRDefault="009B5882">
      <w:pPr>
        <w:widowControl w:val="0"/>
        <w:rPr>
          <w:rFonts w:ascii="Tahoma" w:hAnsi="Tahoma" w:cs="Tahoma"/>
          <w:b/>
          <w:sz w:val="24"/>
        </w:rPr>
      </w:pPr>
      <w:r w:rsidRPr="00B55DA4">
        <w:rPr>
          <w:rFonts w:ascii="Tahoma" w:hAnsi="Tahoma" w:cs="Tahoma"/>
          <w:b/>
          <w:sz w:val="24"/>
        </w:rPr>
        <w:t>1.</w:t>
      </w:r>
      <w:r w:rsidRPr="00B55DA4">
        <w:rPr>
          <w:rFonts w:ascii="Tahoma" w:hAnsi="Tahoma" w:cs="Tahoma"/>
          <w:b/>
          <w:sz w:val="24"/>
        </w:rPr>
        <w:tab/>
        <w:t xml:space="preserve">INTRODUCTION  </w:t>
      </w:r>
      <w:r w:rsidRPr="00B55DA4">
        <w:rPr>
          <w:rFonts w:ascii="Tahoma" w:hAnsi="Tahoma" w:cs="Tahoma"/>
          <w:sz w:val="24"/>
        </w:rPr>
        <w:t>...............................................</w:t>
      </w:r>
      <w:r w:rsidRPr="00512B69">
        <w:rPr>
          <w:rFonts w:ascii="Tahoma" w:hAnsi="Tahoma" w:cs="Tahoma"/>
          <w:sz w:val="24"/>
        </w:rPr>
        <w:t>................….…………</w:t>
      </w:r>
      <w:r w:rsidR="00512B69" w:rsidRPr="00512B69">
        <w:rPr>
          <w:rFonts w:ascii="Tahoma" w:hAnsi="Tahoma" w:cs="Tahoma"/>
          <w:sz w:val="24"/>
        </w:rPr>
        <w:t>…….</w:t>
      </w:r>
      <w:r w:rsidR="00512B69">
        <w:rPr>
          <w:rFonts w:ascii="Tahoma" w:hAnsi="Tahoma" w:cs="Tahoma"/>
          <w:sz w:val="24"/>
        </w:rPr>
        <w:tab/>
      </w:r>
      <w:r w:rsidRPr="00B55DA4">
        <w:rPr>
          <w:rFonts w:ascii="Tahoma" w:hAnsi="Tahoma" w:cs="Tahoma"/>
          <w:sz w:val="24"/>
        </w:rPr>
        <w:t>1</w:t>
      </w:r>
    </w:p>
    <w:p w:rsidR="009B5882" w:rsidRPr="00B55DA4" w:rsidRDefault="009B5882">
      <w:pPr>
        <w:widowControl w:val="0"/>
        <w:ind w:firstLine="720"/>
        <w:rPr>
          <w:rFonts w:ascii="Tahoma" w:hAnsi="Tahoma" w:cs="Tahoma"/>
          <w:sz w:val="24"/>
        </w:rPr>
      </w:pPr>
      <w:r w:rsidRPr="00B55DA4">
        <w:rPr>
          <w:rFonts w:ascii="Tahoma" w:hAnsi="Tahoma" w:cs="Tahoma"/>
          <w:sz w:val="24"/>
        </w:rPr>
        <w:t>Project Goal  .................................................................</w:t>
      </w:r>
      <w:r w:rsidR="00512B69">
        <w:rPr>
          <w:rFonts w:ascii="Tahoma" w:hAnsi="Tahoma" w:cs="Tahoma"/>
          <w:sz w:val="24"/>
        </w:rPr>
        <w:t>.............................</w:t>
      </w:r>
      <w:r w:rsidRPr="00B55DA4">
        <w:rPr>
          <w:rFonts w:ascii="Tahoma" w:hAnsi="Tahoma" w:cs="Tahoma"/>
          <w:sz w:val="24"/>
        </w:rPr>
        <w:tab/>
        <w:t>1</w:t>
      </w:r>
    </w:p>
    <w:p w:rsidR="009B5882" w:rsidRPr="00B55DA4" w:rsidRDefault="009B5882">
      <w:pPr>
        <w:widowControl w:val="0"/>
        <w:ind w:firstLine="720"/>
        <w:rPr>
          <w:rFonts w:ascii="Tahoma" w:hAnsi="Tahoma" w:cs="Tahoma"/>
          <w:sz w:val="24"/>
        </w:rPr>
      </w:pPr>
      <w:r w:rsidRPr="00B55DA4">
        <w:rPr>
          <w:rFonts w:ascii="Tahoma" w:hAnsi="Tahoma" w:cs="Tahoma"/>
          <w:sz w:val="24"/>
        </w:rPr>
        <w:t>Project Description  ......................................................</w:t>
      </w:r>
      <w:r w:rsidR="00512B69">
        <w:rPr>
          <w:rFonts w:ascii="Tahoma" w:hAnsi="Tahoma" w:cs="Tahoma"/>
          <w:sz w:val="24"/>
        </w:rPr>
        <w:t>..............................</w:t>
      </w:r>
      <w:r w:rsidRPr="00B55DA4">
        <w:rPr>
          <w:rFonts w:ascii="Tahoma" w:hAnsi="Tahoma" w:cs="Tahoma"/>
          <w:sz w:val="24"/>
        </w:rPr>
        <w:tab/>
        <w:t>1</w:t>
      </w:r>
    </w:p>
    <w:p w:rsidR="009B5882" w:rsidRPr="00B55DA4" w:rsidRDefault="009B5882">
      <w:pPr>
        <w:widowControl w:val="0"/>
        <w:ind w:firstLine="720"/>
        <w:rPr>
          <w:rFonts w:ascii="Tahoma" w:hAnsi="Tahoma" w:cs="Tahoma"/>
          <w:sz w:val="24"/>
        </w:rPr>
      </w:pPr>
      <w:r w:rsidRPr="00B55DA4">
        <w:rPr>
          <w:rFonts w:ascii="Tahoma" w:hAnsi="Tahoma" w:cs="Tahoma"/>
          <w:sz w:val="24"/>
        </w:rPr>
        <w:t xml:space="preserve">Project Participants and Schedule of </w:t>
      </w:r>
      <w:proofErr w:type="gramStart"/>
      <w:r w:rsidRPr="00B55DA4">
        <w:rPr>
          <w:rFonts w:ascii="Tahoma" w:hAnsi="Tahoma" w:cs="Tahoma"/>
          <w:sz w:val="24"/>
        </w:rPr>
        <w:t>Classes  ..............................................</w:t>
      </w:r>
      <w:r w:rsidR="00512B69">
        <w:rPr>
          <w:rFonts w:ascii="Tahoma" w:hAnsi="Tahoma" w:cs="Tahoma"/>
          <w:sz w:val="24"/>
        </w:rPr>
        <w:t>.</w:t>
      </w:r>
      <w:r w:rsidRPr="00B55DA4">
        <w:rPr>
          <w:rFonts w:ascii="Tahoma" w:hAnsi="Tahoma" w:cs="Tahoma"/>
          <w:sz w:val="24"/>
        </w:rPr>
        <w:tab/>
      </w:r>
      <w:proofErr w:type="gramEnd"/>
      <w:r w:rsidRPr="00B55DA4">
        <w:rPr>
          <w:rFonts w:ascii="Tahoma" w:hAnsi="Tahoma" w:cs="Tahoma"/>
          <w:sz w:val="24"/>
        </w:rPr>
        <w:t>1</w:t>
      </w:r>
    </w:p>
    <w:p w:rsidR="009B5882" w:rsidRPr="00B55DA4" w:rsidRDefault="009B5882">
      <w:pPr>
        <w:widowControl w:val="0"/>
        <w:ind w:firstLine="720"/>
        <w:rPr>
          <w:rFonts w:ascii="Tahoma" w:hAnsi="Tahoma" w:cs="Tahoma"/>
          <w:sz w:val="24"/>
        </w:rPr>
      </w:pPr>
      <w:r w:rsidRPr="00B55DA4">
        <w:rPr>
          <w:rFonts w:ascii="Tahoma" w:hAnsi="Tahoma" w:cs="Tahoma"/>
          <w:sz w:val="24"/>
        </w:rPr>
        <w:t>The Distance Learning Classroom  ...............................................................</w:t>
      </w:r>
      <w:r w:rsidRPr="00B55DA4">
        <w:rPr>
          <w:rFonts w:ascii="Tahoma" w:hAnsi="Tahoma" w:cs="Tahoma"/>
          <w:sz w:val="24"/>
        </w:rPr>
        <w:tab/>
      </w:r>
      <w:r w:rsidR="00C44289">
        <w:rPr>
          <w:rFonts w:ascii="Tahoma" w:hAnsi="Tahoma" w:cs="Tahoma"/>
          <w:sz w:val="24"/>
        </w:rPr>
        <w:t>2</w:t>
      </w:r>
    </w:p>
    <w:p w:rsidR="009B5882" w:rsidRPr="00B55DA4" w:rsidRDefault="009B5882">
      <w:pPr>
        <w:widowControl w:val="0"/>
        <w:rPr>
          <w:rFonts w:ascii="Tahoma" w:hAnsi="Tahoma" w:cs="Tahoma"/>
          <w:sz w:val="24"/>
        </w:rPr>
      </w:pPr>
    </w:p>
    <w:p w:rsidR="009B5882" w:rsidRPr="00B55DA4" w:rsidRDefault="009B5882">
      <w:pPr>
        <w:widowControl w:val="0"/>
        <w:rPr>
          <w:rFonts w:ascii="Tahoma" w:hAnsi="Tahoma" w:cs="Tahoma"/>
          <w:b/>
          <w:sz w:val="24"/>
        </w:rPr>
      </w:pPr>
      <w:r w:rsidRPr="00B55DA4">
        <w:rPr>
          <w:rFonts w:ascii="Tahoma" w:hAnsi="Tahoma" w:cs="Tahoma"/>
          <w:b/>
          <w:sz w:val="24"/>
        </w:rPr>
        <w:t>2.</w:t>
      </w:r>
      <w:r w:rsidRPr="00B55DA4">
        <w:rPr>
          <w:rFonts w:ascii="Tahoma" w:hAnsi="Tahoma" w:cs="Tahoma"/>
          <w:b/>
          <w:sz w:val="24"/>
        </w:rPr>
        <w:tab/>
        <w:t xml:space="preserve">OPERATING GUIDELINES </w:t>
      </w:r>
      <w:r w:rsidRPr="00B55DA4">
        <w:rPr>
          <w:rFonts w:ascii="Tahoma" w:hAnsi="Tahoma" w:cs="Tahoma"/>
          <w:sz w:val="24"/>
        </w:rPr>
        <w:t>....................................................................</w:t>
      </w:r>
      <w:r w:rsidR="00512B69">
        <w:rPr>
          <w:rFonts w:ascii="Tahoma" w:hAnsi="Tahoma" w:cs="Tahoma"/>
          <w:sz w:val="24"/>
        </w:rPr>
        <w:t>..</w:t>
      </w:r>
      <w:r w:rsidRPr="00B55DA4">
        <w:rPr>
          <w:rFonts w:ascii="Tahoma" w:hAnsi="Tahoma" w:cs="Tahoma"/>
          <w:sz w:val="24"/>
        </w:rPr>
        <w:tab/>
      </w:r>
      <w:r w:rsidR="00C44289">
        <w:rPr>
          <w:rFonts w:ascii="Tahoma" w:hAnsi="Tahoma" w:cs="Tahoma"/>
          <w:sz w:val="24"/>
        </w:rPr>
        <w:t>3</w:t>
      </w:r>
    </w:p>
    <w:p w:rsidR="009B5882" w:rsidRPr="00B55DA4" w:rsidRDefault="009B5882">
      <w:pPr>
        <w:widowControl w:val="0"/>
        <w:rPr>
          <w:rFonts w:ascii="Tahoma" w:hAnsi="Tahoma" w:cs="Tahoma"/>
          <w:b/>
          <w:sz w:val="24"/>
        </w:rPr>
      </w:pPr>
    </w:p>
    <w:p w:rsidR="009B5882" w:rsidRPr="00B55DA4" w:rsidRDefault="009B5882">
      <w:pPr>
        <w:widowControl w:val="0"/>
        <w:rPr>
          <w:rFonts w:ascii="Tahoma" w:hAnsi="Tahoma" w:cs="Tahoma"/>
          <w:b/>
          <w:sz w:val="24"/>
        </w:rPr>
      </w:pPr>
      <w:r w:rsidRPr="00B55DA4">
        <w:rPr>
          <w:rFonts w:ascii="Tahoma" w:hAnsi="Tahoma" w:cs="Tahoma"/>
          <w:b/>
          <w:sz w:val="24"/>
        </w:rPr>
        <w:t>3.</w:t>
      </w:r>
      <w:r w:rsidRPr="00B55DA4">
        <w:rPr>
          <w:rFonts w:ascii="Tahoma" w:hAnsi="Tahoma" w:cs="Tahoma"/>
          <w:b/>
          <w:sz w:val="24"/>
        </w:rPr>
        <w:tab/>
        <w:t xml:space="preserve">TEACHER RESPONSIBILITIES </w:t>
      </w:r>
      <w:r w:rsidRPr="00B55DA4">
        <w:rPr>
          <w:rFonts w:ascii="Tahoma" w:hAnsi="Tahoma" w:cs="Tahoma"/>
          <w:sz w:val="24"/>
        </w:rPr>
        <w:t>............................................................</w:t>
      </w:r>
      <w:r w:rsidR="00512B69">
        <w:rPr>
          <w:rFonts w:ascii="Tahoma" w:hAnsi="Tahoma" w:cs="Tahoma"/>
          <w:sz w:val="24"/>
        </w:rPr>
        <w:t>...</w:t>
      </w:r>
      <w:r w:rsidRPr="00B55DA4">
        <w:rPr>
          <w:rFonts w:ascii="Tahoma" w:hAnsi="Tahoma" w:cs="Tahoma"/>
          <w:sz w:val="24"/>
        </w:rPr>
        <w:tab/>
      </w:r>
      <w:r w:rsidR="00C44289">
        <w:rPr>
          <w:rFonts w:ascii="Tahoma" w:hAnsi="Tahoma" w:cs="Tahoma"/>
          <w:sz w:val="24"/>
        </w:rPr>
        <w:t>4</w:t>
      </w:r>
    </w:p>
    <w:p w:rsidR="009B5882" w:rsidRPr="00B55DA4" w:rsidRDefault="009B5882">
      <w:pPr>
        <w:widowControl w:val="0"/>
        <w:rPr>
          <w:rFonts w:ascii="Tahoma" w:hAnsi="Tahoma" w:cs="Tahoma"/>
          <w:b/>
          <w:sz w:val="24"/>
        </w:rPr>
      </w:pPr>
    </w:p>
    <w:p w:rsidR="009B5882" w:rsidRPr="00B55DA4" w:rsidRDefault="009B5882">
      <w:pPr>
        <w:widowControl w:val="0"/>
        <w:rPr>
          <w:rFonts w:ascii="Tahoma" w:hAnsi="Tahoma" w:cs="Tahoma"/>
          <w:b/>
          <w:sz w:val="24"/>
        </w:rPr>
      </w:pPr>
      <w:r w:rsidRPr="00B55DA4">
        <w:rPr>
          <w:rFonts w:ascii="Tahoma" w:hAnsi="Tahoma" w:cs="Tahoma"/>
          <w:b/>
          <w:sz w:val="24"/>
        </w:rPr>
        <w:t>4.</w:t>
      </w:r>
      <w:r w:rsidRPr="00B55DA4">
        <w:rPr>
          <w:rFonts w:ascii="Tahoma" w:hAnsi="Tahoma" w:cs="Tahoma"/>
          <w:b/>
          <w:sz w:val="24"/>
        </w:rPr>
        <w:tab/>
        <w:t xml:space="preserve">STAFF DEVELOPMENT </w:t>
      </w:r>
      <w:r w:rsidRPr="00B55DA4">
        <w:rPr>
          <w:rFonts w:ascii="Tahoma" w:hAnsi="Tahoma" w:cs="Tahoma"/>
          <w:sz w:val="24"/>
        </w:rPr>
        <w:t>.........................................................................</w:t>
      </w:r>
      <w:r w:rsidR="00512B69">
        <w:rPr>
          <w:rFonts w:ascii="Tahoma" w:hAnsi="Tahoma" w:cs="Tahoma"/>
          <w:sz w:val="24"/>
        </w:rPr>
        <w:t>...</w:t>
      </w:r>
      <w:r w:rsidRPr="00B55DA4">
        <w:rPr>
          <w:rFonts w:ascii="Tahoma" w:hAnsi="Tahoma" w:cs="Tahoma"/>
          <w:sz w:val="24"/>
        </w:rPr>
        <w:tab/>
        <w:t>4</w:t>
      </w:r>
    </w:p>
    <w:p w:rsidR="009B5882" w:rsidRPr="00B55DA4" w:rsidRDefault="009B5882">
      <w:pPr>
        <w:widowControl w:val="0"/>
        <w:rPr>
          <w:rFonts w:ascii="Tahoma" w:hAnsi="Tahoma" w:cs="Tahoma"/>
          <w:b/>
          <w:sz w:val="24"/>
        </w:rPr>
      </w:pPr>
    </w:p>
    <w:p w:rsidR="009B5882" w:rsidRPr="00B55DA4" w:rsidRDefault="009B5882">
      <w:pPr>
        <w:widowControl w:val="0"/>
        <w:rPr>
          <w:rFonts w:ascii="Tahoma" w:hAnsi="Tahoma" w:cs="Tahoma"/>
          <w:b/>
          <w:sz w:val="24"/>
        </w:rPr>
      </w:pPr>
      <w:r w:rsidRPr="00B55DA4">
        <w:rPr>
          <w:rFonts w:ascii="Tahoma" w:hAnsi="Tahoma" w:cs="Tahoma"/>
          <w:b/>
          <w:sz w:val="24"/>
        </w:rPr>
        <w:t>5.</w:t>
      </w:r>
      <w:r w:rsidRPr="00B55DA4">
        <w:rPr>
          <w:rFonts w:ascii="Tahoma" w:hAnsi="Tahoma" w:cs="Tahoma"/>
          <w:b/>
          <w:sz w:val="24"/>
        </w:rPr>
        <w:tab/>
        <w:t xml:space="preserve">STUDENT </w:t>
      </w:r>
      <w:proofErr w:type="gramStart"/>
      <w:r w:rsidRPr="00B55DA4">
        <w:rPr>
          <w:rFonts w:ascii="Tahoma" w:hAnsi="Tahoma" w:cs="Tahoma"/>
          <w:b/>
          <w:sz w:val="24"/>
        </w:rPr>
        <w:t>POLICY</w:t>
      </w:r>
      <w:r w:rsidRPr="00B55DA4">
        <w:rPr>
          <w:rFonts w:ascii="Tahoma" w:hAnsi="Tahoma" w:cs="Tahoma"/>
          <w:sz w:val="24"/>
        </w:rPr>
        <w:t xml:space="preserve"> ...................................................................................</w:t>
      </w:r>
      <w:r w:rsidRPr="00B55DA4">
        <w:rPr>
          <w:rFonts w:ascii="Tahoma" w:hAnsi="Tahoma" w:cs="Tahoma"/>
          <w:sz w:val="24"/>
        </w:rPr>
        <w:tab/>
      </w:r>
      <w:proofErr w:type="gramEnd"/>
      <w:r w:rsidR="00E11B8C">
        <w:rPr>
          <w:rFonts w:ascii="Tahoma" w:hAnsi="Tahoma" w:cs="Tahoma"/>
          <w:sz w:val="24"/>
        </w:rPr>
        <w:t>5</w:t>
      </w:r>
    </w:p>
    <w:p w:rsidR="009B5882" w:rsidRPr="00B55DA4" w:rsidRDefault="009B5882">
      <w:pPr>
        <w:widowControl w:val="0"/>
        <w:ind w:firstLine="720"/>
        <w:rPr>
          <w:rFonts w:ascii="Tahoma" w:hAnsi="Tahoma" w:cs="Tahoma"/>
          <w:sz w:val="24"/>
        </w:rPr>
      </w:pPr>
      <w:r w:rsidRPr="00B55DA4">
        <w:rPr>
          <w:rFonts w:ascii="Tahoma" w:hAnsi="Tahoma" w:cs="Tahoma"/>
          <w:sz w:val="24"/>
        </w:rPr>
        <w:t>5.1</w:t>
      </w:r>
      <w:r w:rsidRPr="00B55DA4">
        <w:rPr>
          <w:rFonts w:ascii="Tahoma" w:hAnsi="Tahoma" w:cs="Tahoma"/>
          <w:sz w:val="24"/>
        </w:rPr>
        <w:tab/>
        <w:t xml:space="preserve">Course </w:t>
      </w:r>
      <w:proofErr w:type="gramStart"/>
      <w:r w:rsidRPr="00B55DA4">
        <w:rPr>
          <w:rFonts w:ascii="Tahoma" w:hAnsi="Tahoma" w:cs="Tahoma"/>
          <w:sz w:val="24"/>
        </w:rPr>
        <w:t>Registration ...........................................</w:t>
      </w:r>
      <w:r w:rsidR="00512B69">
        <w:rPr>
          <w:rFonts w:ascii="Tahoma" w:hAnsi="Tahoma" w:cs="Tahoma"/>
          <w:sz w:val="24"/>
        </w:rPr>
        <w:t>...............................</w:t>
      </w:r>
      <w:r w:rsidRPr="00B55DA4">
        <w:rPr>
          <w:rFonts w:ascii="Tahoma" w:hAnsi="Tahoma" w:cs="Tahoma"/>
          <w:sz w:val="24"/>
        </w:rPr>
        <w:tab/>
      </w:r>
      <w:proofErr w:type="gramEnd"/>
      <w:r w:rsidR="00E11B8C">
        <w:rPr>
          <w:rFonts w:ascii="Tahoma" w:hAnsi="Tahoma" w:cs="Tahoma"/>
          <w:sz w:val="24"/>
        </w:rPr>
        <w:t>5</w:t>
      </w:r>
    </w:p>
    <w:p w:rsidR="009B5882" w:rsidRPr="00B55DA4" w:rsidRDefault="009B5882">
      <w:pPr>
        <w:widowControl w:val="0"/>
        <w:ind w:firstLine="720"/>
        <w:rPr>
          <w:rFonts w:ascii="Tahoma" w:hAnsi="Tahoma" w:cs="Tahoma"/>
          <w:sz w:val="24"/>
        </w:rPr>
      </w:pPr>
      <w:r w:rsidRPr="00B55DA4">
        <w:rPr>
          <w:rFonts w:ascii="Tahoma" w:hAnsi="Tahoma" w:cs="Tahoma"/>
          <w:sz w:val="24"/>
        </w:rPr>
        <w:t>5.2</w:t>
      </w:r>
      <w:r w:rsidRPr="00B55DA4">
        <w:rPr>
          <w:rFonts w:ascii="Tahoma" w:hAnsi="Tahoma" w:cs="Tahoma"/>
          <w:sz w:val="24"/>
        </w:rPr>
        <w:tab/>
        <w:t xml:space="preserve">Student </w:t>
      </w:r>
      <w:proofErr w:type="gramStart"/>
      <w:r w:rsidRPr="00B55DA4">
        <w:rPr>
          <w:rFonts w:ascii="Tahoma" w:hAnsi="Tahoma" w:cs="Tahoma"/>
          <w:sz w:val="24"/>
        </w:rPr>
        <w:t>Orientation ...........................................</w:t>
      </w:r>
      <w:r w:rsidR="00512B69">
        <w:rPr>
          <w:rFonts w:ascii="Tahoma" w:hAnsi="Tahoma" w:cs="Tahoma"/>
          <w:sz w:val="24"/>
        </w:rPr>
        <w:t>...............................</w:t>
      </w:r>
      <w:r w:rsidRPr="00B55DA4">
        <w:rPr>
          <w:rFonts w:ascii="Tahoma" w:hAnsi="Tahoma" w:cs="Tahoma"/>
          <w:sz w:val="24"/>
        </w:rPr>
        <w:tab/>
      </w:r>
      <w:proofErr w:type="gramEnd"/>
      <w:r w:rsidR="00994207">
        <w:rPr>
          <w:rFonts w:ascii="Tahoma" w:hAnsi="Tahoma" w:cs="Tahoma"/>
          <w:sz w:val="24"/>
        </w:rPr>
        <w:t>5</w:t>
      </w:r>
    </w:p>
    <w:p w:rsidR="009B5882" w:rsidRPr="00B55DA4" w:rsidRDefault="009B5882">
      <w:pPr>
        <w:widowControl w:val="0"/>
        <w:ind w:firstLine="720"/>
        <w:rPr>
          <w:rFonts w:ascii="Tahoma" w:hAnsi="Tahoma" w:cs="Tahoma"/>
          <w:sz w:val="24"/>
        </w:rPr>
      </w:pPr>
      <w:r w:rsidRPr="00B55DA4">
        <w:rPr>
          <w:rFonts w:ascii="Tahoma" w:hAnsi="Tahoma" w:cs="Tahoma"/>
          <w:sz w:val="24"/>
        </w:rPr>
        <w:t>5.3</w:t>
      </w:r>
      <w:r w:rsidRPr="00B55DA4">
        <w:rPr>
          <w:rFonts w:ascii="Tahoma" w:hAnsi="Tahoma" w:cs="Tahoma"/>
          <w:sz w:val="24"/>
        </w:rPr>
        <w:tab/>
        <w:t>Student Evaluation ............................................</w:t>
      </w:r>
      <w:r w:rsidR="00512B69">
        <w:rPr>
          <w:rFonts w:ascii="Tahoma" w:hAnsi="Tahoma" w:cs="Tahoma"/>
          <w:sz w:val="24"/>
        </w:rPr>
        <w:t>...............................</w:t>
      </w:r>
      <w:r w:rsidRPr="00B55DA4">
        <w:rPr>
          <w:rFonts w:ascii="Tahoma" w:hAnsi="Tahoma" w:cs="Tahoma"/>
          <w:sz w:val="24"/>
        </w:rPr>
        <w:tab/>
        <w:t>5</w:t>
      </w:r>
    </w:p>
    <w:p w:rsidR="009B5882" w:rsidRPr="00B55DA4" w:rsidRDefault="009B5882">
      <w:pPr>
        <w:widowControl w:val="0"/>
        <w:ind w:firstLine="720"/>
        <w:rPr>
          <w:rFonts w:ascii="Tahoma" w:hAnsi="Tahoma" w:cs="Tahoma"/>
          <w:sz w:val="24"/>
        </w:rPr>
      </w:pPr>
      <w:r w:rsidRPr="00B55DA4">
        <w:rPr>
          <w:rFonts w:ascii="Tahoma" w:hAnsi="Tahoma" w:cs="Tahoma"/>
          <w:sz w:val="24"/>
        </w:rPr>
        <w:t>5.4</w:t>
      </w:r>
      <w:r w:rsidRPr="00B55DA4">
        <w:rPr>
          <w:rFonts w:ascii="Tahoma" w:hAnsi="Tahoma" w:cs="Tahoma"/>
          <w:sz w:val="24"/>
        </w:rPr>
        <w:tab/>
        <w:t>Student Grading ................................................</w:t>
      </w:r>
      <w:r w:rsidR="00512B69">
        <w:rPr>
          <w:rFonts w:ascii="Tahoma" w:hAnsi="Tahoma" w:cs="Tahoma"/>
          <w:sz w:val="24"/>
        </w:rPr>
        <w:t>...............................</w:t>
      </w:r>
      <w:r w:rsidR="00E11B8C">
        <w:rPr>
          <w:rFonts w:ascii="Tahoma" w:hAnsi="Tahoma" w:cs="Tahoma"/>
          <w:sz w:val="24"/>
        </w:rPr>
        <w:tab/>
        <w:t>6</w:t>
      </w:r>
    </w:p>
    <w:p w:rsidR="009B5882" w:rsidRPr="00B55DA4" w:rsidRDefault="009B5882">
      <w:pPr>
        <w:widowControl w:val="0"/>
        <w:ind w:firstLine="720"/>
        <w:rPr>
          <w:rFonts w:ascii="Tahoma" w:hAnsi="Tahoma" w:cs="Tahoma"/>
          <w:sz w:val="24"/>
        </w:rPr>
      </w:pPr>
      <w:r w:rsidRPr="00B55DA4">
        <w:rPr>
          <w:rFonts w:ascii="Tahoma" w:hAnsi="Tahoma" w:cs="Tahoma"/>
          <w:sz w:val="24"/>
        </w:rPr>
        <w:t>5.5</w:t>
      </w:r>
      <w:r w:rsidRPr="00B55DA4">
        <w:rPr>
          <w:rFonts w:ascii="Tahoma" w:hAnsi="Tahoma" w:cs="Tahoma"/>
          <w:sz w:val="24"/>
        </w:rPr>
        <w:tab/>
        <w:t>Student Record Keeping .....................................</w:t>
      </w:r>
      <w:r w:rsidR="00E11B8C">
        <w:rPr>
          <w:rFonts w:ascii="Tahoma" w:hAnsi="Tahoma" w:cs="Tahoma"/>
          <w:sz w:val="24"/>
        </w:rPr>
        <w:t>..............................</w:t>
      </w:r>
      <w:r w:rsidR="00E11B8C">
        <w:rPr>
          <w:rFonts w:ascii="Tahoma" w:hAnsi="Tahoma" w:cs="Tahoma"/>
          <w:sz w:val="24"/>
        </w:rPr>
        <w:tab/>
        <w:t>6</w:t>
      </w:r>
    </w:p>
    <w:p w:rsidR="009B5882" w:rsidRPr="00B55DA4" w:rsidRDefault="009B5882">
      <w:pPr>
        <w:widowControl w:val="0"/>
        <w:ind w:firstLine="720"/>
        <w:rPr>
          <w:rFonts w:ascii="Tahoma" w:hAnsi="Tahoma" w:cs="Tahoma"/>
          <w:sz w:val="24"/>
        </w:rPr>
      </w:pPr>
      <w:r w:rsidRPr="00B55DA4">
        <w:rPr>
          <w:rFonts w:ascii="Tahoma" w:hAnsi="Tahoma" w:cs="Tahoma"/>
          <w:sz w:val="24"/>
        </w:rPr>
        <w:t>5.6</w:t>
      </w:r>
      <w:r w:rsidRPr="00B55DA4">
        <w:rPr>
          <w:rFonts w:ascii="Tahoma" w:hAnsi="Tahoma" w:cs="Tahoma"/>
          <w:sz w:val="24"/>
        </w:rPr>
        <w:tab/>
        <w:t>Student Discipline .............................................</w:t>
      </w:r>
      <w:r w:rsidR="00512B69">
        <w:rPr>
          <w:rFonts w:ascii="Tahoma" w:hAnsi="Tahoma" w:cs="Tahoma"/>
          <w:sz w:val="24"/>
        </w:rPr>
        <w:t>...............................</w:t>
      </w:r>
      <w:r w:rsidRPr="00B55DA4">
        <w:rPr>
          <w:rFonts w:ascii="Tahoma" w:hAnsi="Tahoma" w:cs="Tahoma"/>
          <w:sz w:val="24"/>
        </w:rPr>
        <w:tab/>
      </w:r>
      <w:r w:rsidR="00E11B8C">
        <w:rPr>
          <w:rFonts w:ascii="Tahoma" w:hAnsi="Tahoma" w:cs="Tahoma"/>
          <w:sz w:val="24"/>
        </w:rPr>
        <w:t>6</w:t>
      </w:r>
    </w:p>
    <w:p w:rsidR="009B5882" w:rsidRPr="00B55DA4" w:rsidRDefault="009B5882">
      <w:pPr>
        <w:widowControl w:val="0"/>
        <w:ind w:firstLine="720"/>
        <w:rPr>
          <w:rFonts w:ascii="Tahoma" w:hAnsi="Tahoma" w:cs="Tahoma"/>
          <w:sz w:val="24"/>
        </w:rPr>
      </w:pPr>
      <w:r w:rsidRPr="00B55DA4">
        <w:rPr>
          <w:rFonts w:ascii="Tahoma" w:hAnsi="Tahoma" w:cs="Tahoma"/>
          <w:sz w:val="24"/>
        </w:rPr>
        <w:t>5.7</w:t>
      </w:r>
      <w:r w:rsidRPr="00B55DA4">
        <w:rPr>
          <w:rFonts w:ascii="Tahoma" w:hAnsi="Tahoma" w:cs="Tahoma"/>
          <w:sz w:val="24"/>
        </w:rPr>
        <w:tab/>
        <w:t>Student Discipline Policy .................................................................</w:t>
      </w:r>
      <w:r w:rsidR="00512B69">
        <w:rPr>
          <w:rFonts w:ascii="Tahoma" w:hAnsi="Tahoma" w:cs="Tahoma"/>
          <w:sz w:val="24"/>
        </w:rPr>
        <w:t>..</w:t>
      </w:r>
      <w:r w:rsidRPr="00B55DA4">
        <w:rPr>
          <w:rFonts w:ascii="Tahoma" w:hAnsi="Tahoma" w:cs="Tahoma"/>
          <w:sz w:val="24"/>
        </w:rPr>
        <w:tab/>
        <w:t>6</w:t>
      </w:r>
    </w:p>
    <w:p w:rsidR="009B5882" w:rsidRPr="00B55DA4" w:rsidRDefault="009B5882">
      <w:pPr>
        <w:widowControl w:val="0"/>
        <w:rPr>
          <w:rFonts w:ascii="Tahoma" w:hAnsi="Tahoma" w:cs="Tahoma"/>
          <w:sz w:val="24"/>
        </w:rPr>
      </w:pPr>
    </w:p>
    <w:p w:rsidR="009B5882" w:rsidRPr="00B55DA4" w:rsidRDefault="009B5882">
      <w:pPr>
        <w:widowControl w:val="0"/>
        <w:rPr>
          <w:rFonts w:ascii="Tahoma" w:hAnsi="Tahoma" w:cs="Tahoma"/>
          <w:b/>
          <w:sz w:val="24"/>
        </w:rPr>
      </w:pPr>
      <w:r w:rsidRPr="00B55DA4">
        <w:rPr>
          <w:rFonts w:ascii="Tahoma" w:hAnsi="Tahoma" w:cs="Tahoma"/>
          <w:b/>
          <w:sz w:val="24"/>
        </w:rPr>
        <w:t>6.</w:t>
      </w:r>
      <w:r w:rsidRPr="00B55DA4">
        <w:rPr>
          <w:rFonts w:ascii="Tahoma" w:hAnsi="Tahoma" w:cs="Tahoma"/>
          <w:b/>
          <w:sz w:val="24"/>
        </w:rPr>
        <w:tab/>
        <w:t xml:space="preserve">COURSE SCHEDULE </w:t>
      </w:r>
      <w:r w:rsidRPr="00B55DA4">
        <w:rPr>
          <w:rFonts w:ascii="Tahoma" w:hAnsi="Tahoma" w:cs="Tahoma"/>
          <w:sz w:val="24"/>
        </w:rPr>
        <w:t>...............................................................................</w:t>
      </w:r>
      <w:r w:rsidRPr="00B55DA4">
        <w:rPr>
          <w:rFonts w:ascii="Tahoma" w:hAnsi="Tahoma" w:cs="Tahoma"/>
          <w:sz w:val="24"/>
        </w:rPr>
        <w:tab/>
      </w:r>
      <w:r w:rsidR="00E11B8C">
        <w:rPr>
          <w:rFonts w:ascii="Tahoma" w:hAnsi="Tahoma" w:cs="Tahoma"/>
          <w:sz w:val="24"/>
        </w:rPr>
        <w:t>7</w:t>
      </w:r>
    </w:p>
    <w:p w:rsidR="009B5882" w:rsidRPr="00B55DA4" w:rsidRDefault="009B5882">
      <w:pPr>
        <w:widowControl w:val="0"/>
        <w:rPr>
          <w:rFonts w:ascii="Tahoma" w:hAnsi="Tahoma" w:cs="Tahoma"/>
          <w:b/>
          <w:sz w:val="24"/>
        </w:rPr>
      </w:pPr>
    </w:p>
    <w:p w:rsidR="009B5882" w:rsidRPr="00B55DA4" w:rsidRDefault="009B5882">
      <w:pPr>
        <w:widowControl w:val="0"/>
        <w:rPr>
          <w:rFonts w:ascii="Tahoma" w:hAnsi="Tahoma" w:cs="Tahoma"/>
          <w:b/>
          <w:sz w:val="24"/>
        </w:rPr>
      </w:pPr>
      <w:r w:rsidRPr="00B55DA4">
        <w:rPr>
          <w:rFonts w:ascii="Tahoma" w:hAnsi="Tahoma" w:cs="Tahoma"/>
          <w:b/>
          <w:sz w:val="24"/>
        </w:rPr>
        <w:t>7.</w:t>
      </w:r>
      <w:r w:rsidRPr="00B55DA4">
        <w:rPr>
          <w:rFonts w:ascii="Tahoma" w:hAnsi="Tahoma" w:cs="Tahoma"/>
          <w:b/>
          <w:sz w:val="24"/>
        </w:rPr>
        <w:tab/>
        <w:t xml:space="preserve">CALENDAR </w:t>
      </w:r>
      <w:r w:rsidRPr="00B55DA4">
        <w:rPr>
          <w:rFonts w:ascii="Tahoma" w:hAnsi="Tahoma" w:cs="Tahoma"/>
          <w:sz w:val="24"/>
        </w:rPr>
        <w:t>.............................................................................................</w:t>
      </w:r>
      <w:r w:rsidRPr="00B55DA4">
        <w:rPr>
          <w:rFonts w:ascii="Tahoma" w:hAnsi="Tahoma" w:cs="Tahoma"/>
          <w:sz w:val="24"/>
        </w:rPr>
        <w:tab/>
      </w:r>
      <w:r w:rsidR="00E11B8C">
        <w:rPr>
          <w:rFonts w:ascii="Tahoma" w:hAnsi="Tahoma" w:cs="Tahoma"/>
          <w:sz w:val="24"/>
        </w:rPr>
        <w:t>7</w:t>
      </w:r>
    </w:p>
    <w:p w:rsidR="009B5882" w:rsidRPr="00B55DA4" w:rsidRDefault="009B5882">
      <w:pPr>
        <w:widowControl w:val="0"/>
        <w:rPr>
          <w:rFonts w:ascii="Tahoma" w:hAnsi="Tahoma" w:cs="Tahoma"/>
          <w:b/>
          <w:sz w:val="24"/>
        </w:rPr>
      </w:pPr>
    </w:p>
    <w:p w:rsidR="009B5882" w:rsidRPr="00B55DA4" w:rsidRDefault="009B5882">
      <w:pPr>
        <w:widowControl w:val="0"/>
        <w:rPr>
          <w:rFonts w:ascii="Tahoma" w:hAnsi="Tahoma" w:cs="Tahoma"/>
          <w:b/>
          <w:sz w:val="24"/>
        </w:rPr>
      </w:pPr>
      <w:r w:rsidRPr="00B55DA4">
        <w:rPr>
          <w:rFonts w:ascii="Tahoma" w:hAnsi="Tahoma" w:cs="Tahoma"/>
          <w:b/>
          <w:sz w:val="24"/>
        </w:rPr>
        <w:t>8.</w:t>
      </w:r>
      <w:r w:rsidRPr="00B55DA4">
        <w:rPr>
          <w:rFonts w:ascii="Tahoma" w:hAnsi="Tahoma" w:cs="Tahoma"/>
          <w:b/>
          <w:sz w:val="24"/>
        </w:rPr>
        <w:tab/>
        <w:t xml:space="preserve">CLASS CANCELLATIONS </w:t>
      </w:r>
      <w:smartTag w:uri="urn:schemas-microsoft-com:office:smarttags" w:element="stockticker">
        <w:r w:rsidRPr="00B55DA4">
          <w:rPr>
            <w:rFonts w:ascii="Tahoma" w:hAnsi="Tahoma" w:cs="Tahoma"/>
            <w:b/>
            <w:sz w:val="24"/>
          </w:rPr>
          <w:t>AND</w:t>
        </w:r>
      </w:smartTag>
      <w:r w:rsidRPr="00B55DA4">
        <w:rPr>
          <w:rFonts w:ascii="Tahoma" w:hAnsi="Tahoma" w:cs="Tahoma"/>
          <w:b/>
          <w:sz w:val="24"/>
        </w:rPr>
        <w:t xml:space="preserve"> INTERRUPTIONS </w:t>
      </w:r>
      <w:r w:rsidRPr="00B55DA4">
        <w:rPr>
          <w:rFonts w:ascii="Tahoma" w:hAnsi="Tahoma" w:cs="Tahoma"/>
          <w:sz w:val="24"/>
        </w:rPr>
        <w:t>..........................</w:t>
      </w:r>
      <w:r w:rsidR="00512B69">
        <w:rPr>
          <w:rFonts w:ascii="Tahoma" w:hAnsi="Tahoma" w:cs="Tahoma"/>
          <w:sz w:val="24"/>
        </w:rPr>
        <w:t>........</w:t>
      </w:r>
      <w:r w:rsidRPr="00B55DA4">
        <w:rPr>
          <w:rFonts w:ascii="Tahoma" w:hAnsi="Tahoma" w:cs="Tahoma"/>
          <w:sz w:val="24"/>
        </w:rPr>
        <w:tab/>
      </w:r>
      <w:r w:rsidR="00E11B8C">
        <w:rPr>
          <w:rFonts w:ascii="Tahoma" w:hAnsi="Tahoma" w:cs="Tahoma"/>
          <w:sz w:val="24"/>
        </w:rPr>
        <w:t>7</w:t>
      </w:r>
    </w:p>
    <w:p w:rsidR="009B5882" w:rsidRPr="00B55DA4" w:rsidRDefault="009B5882">
      <w:pPr>
        <w:widowControl w:val="0"/>
        <w:rPr>
          <w:rFonts w:ascii="Tahoma" w:hAnsi="Tahoma" w:cs="Tahoma"/>
          <w:b/>
          <w:sz w:val="24"/>
        </w:rPr>
      </w:pPr>
    </w:p>
    <w:p w:rsidR="009B5882" w:rsidRPr="00B55DA4" w:rsidRDefault="009B5882">
      <w:pPr>
        <w:widowControl w:val="0"/>
        <w:rPr>
          <w:rFonts w:ascii="Tahoma" w:hAnsi="Tahoma" w:cs="Tahoma"/>
          <w:b/>
          <w:sz w:val="24"/>
        </w:rPr>
      </w:pPr>
      <w:r w:rsidRPr="00B55DA4">
        <w:rPr>
          <w:rFonts w:ascii="Tahoma" w:hAnsi="Tahoma" w:cs="Tahoma"/>
          <w:b/>
          <w:sz w:val="24"/>
        </w:rPr>
        <w:t>9.</w:t>
      </w:r>
      <w:r w:rsidRPr="00B55DA4">
        <w:rPr>
          <w:rFonts w:ascii="Tahoma" w:hAnsi="Tahoma" w:cs="Tahoma"/>
          <w:b/>
          <w:sz w:val="24"/>
        </w:rPr>
        <w:tab/>
        <w:t xml:space="preserve">TEXTBOOKS </w:t>
      </w:r>
      <w:smartTag w:uri="urn:schemas-microsoft-com:office:smarttags" w:element="stockticker">
        <w:r w:rsidRPr="00B55DA4">
          <w:rPr>
            <w:rFonts w:ascii="Tahoma" w:hAnsi="Tahoma" w:cs="Tahoma"/>
            <w:b/>
            <w:sz w:val="24"/>
          </w:rPr>
          <w:t>AND</w:t>
        </w:r>
      </w:smartTag>
      <w:r w:rsidRPr="00B55DA4">
        <w:rPr>
          <w:rFonts w:ascii="Tahoma" w:hAnsi="Tahoma" w:cs="Tahoma"/>
          <w:b/>
          <w:sz w:val="24"/>
        </w:rPr>
        <w:t xml:space="preserve"> MATERIALS </w:t>
      </w:r>
      <w:r w:rsidRPr="00B55DA4">
        <w:rPr>
          <w:rFonts w:ascii="Tahoma" w:hAnsi="Tahoma" w:cs="Tahoma"/>
          <w:sz w:val="24"/>
        </w:rPr>
        <w:t>..........................................................</w:t>
      </w:r>
      <w:r w:rsidRPr="00B55DA4">
        <w:rPr>
          <w:rFonts w:ascii="Tahoma" w:hAnsi="Tahoma" w:cs="Tahoma"/>
          <w:sz w:val="24"/>
        </w:rPr>
        <w:tab/>
      </w:r>
      <w:r w:rsidR="00512B69">
        <w:rPr>
          <w:rFonts w:ascii="Tahoma" w:hAnsi="Tahoma" w:cs="Tahoma"/>
          <w:sz w:val="24"/>
        </w:rPr>
        <w:t>….</w:t>
      </w:r>
      <w:r w:rsidR="00512B69">
        <w:rPr>
          <w:rFonts w:ascii="Tahoma" w:hAnsi="Tahoma" w:cs="Tahoma"/>
          <w:sz w:val="24"/>
        </w:rPr>
        <w:tab/>
      </w:r>
      <w:r w:rsidRPr="00B55DA4">
        <w:rPr>
          <w:rFonts w:ascii="Tahoma" w:hAnsi="Tahoma" w:cs="Tahoma"/>
          <w:sz w:val="24"/>
        </w:rPr>
        <w:t>7</w:t>
      </w:r>
    </w:p>
    <w:p w:rsidR="009B5882" w:rsidRPr="00B55DA4" w:rsidRDefault="009B5882">
      <w:pPr>
        <w:widowControl w:val="0"/>
        <w:rPr>
          <w:rFonts w:ascii="Tahoma" w:hAnsi="Tahoma" w:cs="Tahoma"/>
          <w:b/>
          <w:sz w:val="24"/>
        </w:rPr>
      </w:pPr>
    </w:p>
    <w:p w:rsidR="009B5882" w:rsidRPr="00B55DA4" w:rsidRDefault="009B5882">
      <w:pPr>
        <w:widowControl w:val="0"/>
        <w:rPr>
          <w:rFonts w:ascii="Tahoma" w:hAnsi="Tahoma" w:cs="Tahoma"/>
          <w:b/>
          <w:sz w:val="24"/>
        </w:rPr>
      </w:pPr>
      <w:r w:rsidRPr="00B55DA4">
        <w:rPr>
          <w:rFonts w:ascii="Tahoma" w:hAnsi="Tahoma" w:cs="Tahoma"/>
          <w:b/>
          <w:sz w:val="24"/>
        </w:rPr>
        <w:t>10.</w:t>
      </w:r>
      <w:r w:rsidRPr="00B55DA4">
        <w:rPr>
          <w:rFonts w:ascii="Tahoma" w:hAnsi="Tahoma" w:cs="Tahoma"/>
          <w:b/>
          <w:sz w:val="24"/>
        </w:rPr>
        <w:tab/>
        <w:t xml:space="preserve">SUBSTITUTE TEACHERS </w:t>
      </w:r>
      <w:r w:rsidRPr="00B55DA4">
        <w:rPr>
          <w:rFonts w:ascii="Tahoma" w:hAnsi="Tahoma" w:cs="Tahoma"/>
          <w:sz w:val="24"/>
        </w:rPr>
        <w:t>......................................................................</w:t>
      </w:r>
      <w:r w:rsidR="00512B69">
        <w:rPr>
          <w:rFonts w:ascii="Tahoma" w:hAnsi="Tahoma" w:cs="Tahoma"/>
          <w:sz w:val="24"/>
        </w:rPr>
        <w:t>..</w:t>
      </w:r>
      <w:r w:rsidRPr="00B55DA4">
        <w:rPr>
          <w:rFonts w:ascii="Tahoma" w:hAnsi="Tahoma" w:cs="Tahoma"/>
          <w:sz w:val="24"/>
        </w:rPr>
        <w:tab/>
      </w:r>
      <w:r w:rsidR="00E11B8C">
        <w:rPr>
          <w:rFonts w:ascii="Tahoma" w:hAnsi="Tahoma" w:cs="Tahoma"/>
          <w:sz w:val="24"/>
        </w:rPr>
        <w:t>8</w:t>
      </w:r>
    </w:p>
    <w:p w:rsidR="009B5882" w:rsidRPr="00B55DA4" w:rsidRDefault="009B5882">
      <w:pPr>
        <w:widowControl w:val="0"/>
        <w:rPr>
          <w:rFonts w:ascii="Tahoma" w:hAnsi="Tahoma" w:cs="Tahoma"/>
          <w:b/>
          <w:sz w:val="24"/>
        </w:rPr>
      </w:pPr>
    </w:p>
    <w:p w:rsidR="009B5882" w:rsidRPr="00B55DA4" w:rsidRDefault="009B5882">
      <w:pPr>
        <w:widowControl w:val="0"/>
        <w:rPr>
          <w:rFonts w:ascii="Tahoma" w:hAnsi="Tahoma" w:cs="Tahoma"/>
          <w:b/>
          <w:sz w:val="24"/>
        </w:rPr>
      </w:pPr>
      <w:r w:rsidRPr="00B55DA4">
        <w:rPr>
          <w:rFonts w:ascii="Tahoma" w:hAnsi="Tahoma" w:cs="Tahoma"/>
          <w:b/>
          <w:sz w:val="24"/>
        </w:rPr>
        <w:t>11.</w:t>
      </w:r>
      <w:r w:rsidRPr="00B55DA4">
        <w:rPr>
          <w:rFonts w:ascii="Tahoma" w:hAnsi="Tahoma" w:cs="Tahoma"/>
          <w:b/>
          <w:sz w:val="24"/>
        </w:rPr>
        <w:tab/>
        <w:t xml:space="preserve">FIELD TRIPS </w:t>
      </w:r>
      <w:r w:rsidRPr="00B55DA4">
        <w:rPr>
          <w:rFonts w:ascii="Tahoma" w:hAnsi="Tahoma" w:cs="Tahoma"/>
          <w:sz w:val="24"/>
        </w:rPr>
        <w:t>.............................................................</w:t>
      </w:r>
      <w:r w:rsidR="00512B69">
        <w:rPr>
          <w:rFonts w:ascii="Tahoma" w:hAnsi="Tahoma" w:cs="Tahoma"/>
          <w:sz w:val="24"/>
        </w:rPr>
        <w:t>.............................</w:t>
      </w:r>
      <w:r w:rsidRPr="00B55DA4">
        <w:rPr>
          <w:rFonts w:ascii="Tahoma" w:hAnsi="Tahoma" w:cs="Tahoma"/>
          <w:sz w:val="24"/>
        </w:rPr>
        <w:tab/>
      </w:r>
      <w:r w:rsidR="00E11B8C">
        <w:rPr>
          <w:rFonts w:ascii="Tahoma" w:hAnsi="Tahoma" w:cs="Tahoma"/>
          <w:sz w:val="24"/>
        </w:rPr>
        <w:t>8</w:t>
      </w:r>
    </w:p>
    <w:p w:rsidR="009B5882" w:rsidRPr="00B55DA4" w:rsidRDefault="009B5882">
      <w:pPr>
        <w:widowControl w:val="0"/>
        <w:rPr>
          <w:rFonts w:ascii="Tahoma" w:hAnsi="Tahoma" w:cs="Tahoma"/>
          <w:b/>
          <w:sz w:val="24"/>
        </w:rPr>
      </w:pPr>
    </w:p>
    <w:p w:rsidR="009B5882" w:rsidRPr="00B55DA4" w:rsidRDefault="009B5882">
      <w:pPr>
        <w:widowControl w:val="0"/>
        <w:rPr>
          <w:rFonts w:ascii="Tahoma" w:hAnsi="Tahoma" w:cs="Tahoma"/>
          <w:b/>
          <w:sz w:val="24"/>
        </w:rPr>
      </w:pPr>
      <w:r w:rsidRPr="00B55DA4">
        <w:rPr>
          <w:rFonts w:ascii="Tahoma" w:hAnsi="Tahoma" w:cs="Tahoma"/>
          <w:b/>
          <w:sz w:val="24"/>
        </w:rPr>
        <w:t>12.</w:t>
      </w:r>
      <w:r w:rsidRPr="00B55DA4">
        <w:rPr>
          <w:rFonts w:ascii="Tahoma" w:hAnsi="Tahoma" w:cs="Tahoma"/>
          <w:b/>
          <w:sz w:val="24"/>
        </w:rPr>
        <w:tab/>
      </w:r>
      <w:r w:rsidR="00704557">
        <w:rPr>
          <w:rFonts w:ascii="Tahoma" w:hAnsi="Tahoma" w:cs="Tahoma"/>
          <w:b/>
          <w:sz w:val="24"/>
        </w:rPr>
        <w:t>MATERIALS DISTRIBUTION</w:t>
      </w:r>
      <w:r w:rsidR="00704557">
        <w:rPr>
          <w:rFonts w:ascii="Tahoma" w:hAnsi="Tahoma" w:cs="Tahoma"/>
          <w:sz w:val="24"/>
        </w:rPr>
        <w:t>...........................</w:t>
      </w:r>
      <w:r w:rsidRPr="00B55DA4">
        <w:rPr>
          <w:rFonts w:ascii="Tahoma" w:hAnsi="Tahoma" w:cs="Tahoma"/>
          <w:sz w:val="24"/>
        </w:rPr>
        <w:t>...............</w:t>
      </w:r>
      <w:r w:rsidR="00704557">
        <w:rPr>
          <w:rFonts w:ascii="Tahoma" w:hAnsi="Tahoma" w:cs="Tahoma"/>
          <w:sz w:val="24"/>
        </w:rPr>
        <w:t xml:space="preserve">......................... </w:t>
      </w:r>
      <w:r w:rsidRPr="00B55DA4">
        <w:rPr>
          <w:rFonts w:ascii="Tahoma" w:hAnsi="Tahoma" w:cs="Tahoma"/>
          <w:sz w:val="24"/>
        </w:rPr>
        <w:tab/>
      </w:r>
      <w:r w:rsidR="00E11B8C">
        <w:rPr>
          <w:rFonts w:ascii="Tahoma" w:hAnsi="Tahoma" w:cs="Tahoma"/>
          <w:sz w:val="24"/>
        </w:rPr>
        <w:t>8</w:t>
      </w:r>
    </w:p>
    <w:p w:rsidR="009B5882" w:rsidRPr="00B55DA4" w:rsidRDefault="009B5882">
      <w:pPr>
        <w:widowControl w:val="0"/>
        <w:rPr>
          <w:rFonts w:ascii="Tahoma" w:hAnsi="Tahoma" w:cs="Tahoma"/>
          <w:b/>
          <w:sz w:val="24"/>
        </w:rPr>
      </w:pPr>
    </w:p>
    <w:p w:rsidR="009B5882" w:rsidRDefault="009B5882">
      <w:pPr>
        <w:widowControl w:val="0"/>
        <w:rPr>
          <w:rFonts w:ascii="Tahoma" w:hAnsi="Tahoma" w:cs="Tahoma"/>
          <w:sz w:val="24"/>
        </w:rPr>
      </w:pPr>
      <w:r w:rsidRPr="00B55DA4">
        <w:rPr>
          <w:rFonts w:ascii="Tahoma" w:hAnsi="Tahoma" w:cs="Tahoma"/>
          <w:b/>
          <w:sz w:val="24"/>
        </w:rPr>
        <w:t>13.</w:t>
      </w:r>
      <w:r w:rsidRPr="00B55DA4">
        <w:rPr>
          <w:rFonts w:ascii="Tahoma" w:hAnsi="Tahoma" w:cs="Tahoma"/>
          <w:b/>
          <w:sz w:val="24"/>
        </w:rPr>
        <w:tab/>
        <w:t xml:space="preserve">VISITATIONS </w:t>
      </w:r>
      <w:r w:rsidRPr="00B55DA4">
        <w:rPr>
          <w:rFonts w:ascii="Tahoma" w:hAnsi="Tahoma" w:cs="Tahoma"/>
          <w:sz w:val="24"/>
        </w:rPr>
        <w:t>...........................................................................</w:t>
      </w:r>
      <w:r w:rsidR="00512B69">
        <w:rPr>
          <w:rFonts w:ascii="Tahoma" w:hAnsi="Tahoma" w:cs="Tahoma"/>
          <w:sz w:val="24"/>
        </w:rPr>
        <w:t>...............</w:t>
      </w:r>
      <w:r w:rsidR="00E11B8C">
        <w:rPr>
          <w:rFonts w:ascii="Tahoma" w:hAnsi="Tahoma" w:cs="Tahoma"/>
          <w:sz w:val="24"/>
        </w:rPr>
        <w:tab/>
        <w:t>9</w:t>
      </w:r>
    </w:p>
    <w:p w:rsidR="00994207" w:rsidRDefault="00994207">
      <w:pPr>
        <w:widowControl w:val="0"/>
        <w:rPr>
          <w:rFonts w:ascii="Tahoma" w:hAnsi="Tahoma" w:cs="Tahoma"/>
          <w:sz w:val="24"/>
        </w:rPr>
      </w:pPr>
    </w:p>
    <w:p w:rsidR="00994207" w:rsidRPr="00994207" w:rsidRDefault="00994207">
      <w:pPr>
        <w:widowControl w:val="0"/>
        <w:rPr>
          <w:rFonts w:ascii="Tahoma" w:hAnsi="Tahoma" w:cs="Tahoma"/>
          <w:sz w:val="24"/>
        </w:rPr>
      </w:pPr>
      <w:r>
        <w:rPr>
          <w:rFonts w:ascii="Tahoma" w:hAnsi="Tahoma" w:cs="Tahoma"/>
          <w:b/>
          <w:sz w:val="24"/>
        </w:rPr>
        <w:t>14.</w:t>
      </w:r>
      <w:r>
        <w:rPr>
          <w:rFonts w:ascii="Tahoma" w:hAnsi="Tahoma" w:cs="Tahoma"/>
          <w:b/>
          <w:sz w:val="24"/>
        </w:rPr>
        <w:tab/>
        <w:t>SCHEDULING PROCESS</w:t>
      </w:r>
      <w:r w:rsidR="000A0C86">
        <w:rPr>
          <w:rFonts w:ascii="Tahoma" w:hAnsi="Tahoma" w:cs="Tahoma"/>
          <w:sz w:val="24"/>
        </w:rPr>
        <w:t xml:space="preserve">………………………………………………………………………..  </w:t>
      </w:r>
      <w:r w:rsidR="00E11B8C">
        <w:rPr>
          <w:rFonts w:ascii="Tahoma" w:hAnsi="Tahoma" w:cs="Tahoma"/>
          <w:sz w:val="24"/>
        </w:rPr>
        <w:t>9</w:t>
      </w:r>
      <w:r w:rsidR="000A0C86">
        <w:rPr>
          <w:rFonts w:ascii="Tahoma" w:hAnsi="Tahoma" w:cs="Tahoma"/>
          <w:sz w:val="24"/>
        </w:rPr>
        <w:t>-10</w:t>
      </w:r>
    </w:p>
    <w:p w:rsidR="009B5882" w:rsidRPr="00B55DA4" w:rsidRDefault="009B5882">
      <w:pPr>
        <w:widowControl w:val="0"/>
        <w:rPr>
          <w:rFonts w:ascii="Tahoma" w:hAnsi="Tahoma" w:cs="Tahoma"/>
          <w:b/>
          <w:sz w:val="24"/>
        </w:rPr>
      </w:pPr>
    </w:p>
    <w:p w:rsidR="009B5882" w:rsidRPr="00B55DA4" w:rsidRDefault="009B5882">
      <w:pPr>
        <w:widowControl w:val="0"/>
        <w:rPr>
          <w:rFonts w:ascii="Tahoma" w:hAnsi="Tahoma" w:cs="Tahoma"/>
          <w:b/>
          <w:sz w:val="24"/>
        </w:rPr>
      </w:pPr>
      <w:r w:rsidRPr="00B55DA4">
        <w:rPr>
          <w:rFonts w:ascii="Tahoma" w:hAnsi="Tahoma" w:cs="Tahoma"/>
          <w:b/>
          <w:sz w:val="24"/>
        </w:rPr>
        <w:t>1</w:t>
      </w:r>
      <w:r w:rsidR="00994207">
        <w:rPr>
          <w:rFonts w:ascii="Tahoma" w:hAnsi="Tahoma" w:cs="Tahoma"/>
          <w:b/>
          <w:sz w:val="24"/>
        </w:rPr>
        <w:t>5</w:t>
      </w:r>
      <w:r w:rsidRPr="00B55DA4">
        <w:rPr>
          <w:rFonts w:ascii="Tahoma" w:hAnsi="Tahoma" w:cs="Tahoma"/>
          <w:b/>
          <w:sz w:val="24"/>
        </w:rPr>
        <w:t>.</w:t>
      </w:r>
      <w:r w:rsidRPr="00B55DA4">
        <w:rPr>
          <w:rFonts w:ascii="Tahoma" w:hAnsi="Tahoma" w:cs="Tahoma"/>
          <w:b/>
          <w:sz w:val="24"/>
        </w:rPr>
        <w:tab/>
        <w:t xml:space="preserve">COMMITTEE STRUCTURE </w:t>
      </w:r>
      <w:r w:rsidRPr="00B55DA4">
        <w:rPr>
          <w:rFonts w:ascii="Tahoma" w:hAnsi="Tahoma" w:cs="Tahoma"/>
          <w:sz w:val="24"/>
        </w:rPr>
        <w:t>...................................................................</w:t>
      </w:r>
      <w:r w:rsidR="00512B69">
        <w:rPr>
          <w:rFonts w:ascii="Tahoma" w:hAnsi="Tahoma" w:cs="Tahoma"/>
          <w:sz w:val="24"/>
        </w:rPr>
        <w:t>....</w:t>
      </w:r>
      <w:r w:rsidR="009C739C">
        <w:rPr>
          <w:rFonts w:ascii="Tahoma" w:hAnsi="Tahoma" w:cs="Tahoma"/>
          <w:sz w:val="24"/>
        </w:rPr>
        <w:t xml:space="preserve"> </w:t>
      </w:r>
      <w:r w:rsidR="000A0C86">
        <w:rPr>
          <w:rFonts w:ascii="Tahoma" w:hAnsi="Tahoma" w:cs="Tahoma"/>
          <w:sz w:val="24"/>
        </w:rPr>
        <w:t xml:space="preserve">   </w:t>
      </w:r>
      <w:r w:rsidR="00994207">
        <w:rPr>
          <w:rFonts w:ascii="Tahoma" w:hAnsi="Tahoma" w:cs="Tahoma"/>
          <w:sz w:val="24"/>
        </w:rPr>
        <w:t>1</w:t>
      </w:r>
      <w:r w:rsidR="009C739C">
        <w:rPr>
          <w:rFonts w:ascii="Tahoma" w:hAnsi="Tahoma" w:cs="Tahoma"/>
          <w:sz w:val="24"/>
        </w:rPr>
        <w:t>1</w:t>
      </w:r>
    </w:p>
    <w:p w:rsidR="009B5882" w:rsidRPr="00B55DA4" w:rsidRDefault="009B5882">
      <w:pPr>
        <w:widowControl w:val="0"/>
        <w:rPr>
          <w:rFonts w:ascii="Tahoma" w:hAnsi="Tahoma" w:cs="Tahoma"/>
          <w:b/>
          <w:sz w:val="24"/>
        </w:rPr>
      </w:pPr>
    </w:p>
    <w:p w:rsidR="009B5882" w:rsidRDefault="009B5882">
      <w:pPr>
        <w:rPr>
          <w:sz w:val="24"/>
        </w:rPr>
        <w:sectPr w:rsidR="009B5882" w:rsidSect="00C93295">
          <w:pgSz w:w="12240" w:h="15840"/>
          <w:pgMar w:top="1440" w:right="1008" w:bottom="1440" w:left="1440" w:header="720" w:footer="720" w:gutter="0"/>
          <w:cols w:space="720"/>
        </w:sectPr>
      </w:pPr>
    </w:p>
    <w:p w:rsidR="00127231" w:rsidRDefault="00127231">
      <w:pPr>
        <w:rPr>
          <w:rFonts w:ascii="Tahoma" w:hAnsi="Tahoma" w:cs="Tahoma"/>
          <w:b/>
          <w:sz w:val="24"/>
        </w:rPr>
        <w:sectPr w:rsidR="00127231" w:rsidSect="00A773AD">
          <w:footerReference w:type="default" r:id="rId15"/>
          <w:type w:val="continuous"/>
          <w:pgSz w:w="12240" w:h="15840" w:code="1"/>
          <w:pgMar w:top="1440" w:right="1440" w:bottom="1440" w:left="1440" w:header="720" w:footer="720" w:gutter="0"/>
          <w:pgNumType w:start="1"/>
          <w:cols w:space="720"/>
        </w:sectPr>
      </w:pPr>
      <w:r>
        <w:rPr>
          <w:rFonts w:ascii="Tahoma" w:hAnsi="Tahoma" w:cs="Tahoma"/>
          <w:b/>
          <w:sz w:val="24"/>
        </w:rPr>
        <w:br w:type="page"/>
      </w:r>
    </w:p>
    <w:p w:rsidR="00F159A7" w:rsidRDefault="00F159A7">
      <w:pPr>
        <w:rPr>
          <w:rFonts w:ascii="Tahoma" w:hAnsi="Tahoma" w:cs="Tahoma"/>
          <w:b/>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Default="00F159A7" w:rsidP="00F159A7">
      <w:pPr>
        <w:rPr>
          <w:rFonts w:ascii="Tahoma" w:hAnsi="Tahoma" w:cs="Tahoma"/>
          <w:sz w:val="24"/>
        </w:rPr>
      </w:pPr>
    </w:p>
    <w:p w:rsidR="00F159A7" w:rsidRPr="00F159A7" w:rsidRDefault="00F159A7" w:rsidP="00F159A7">
      <w:pPr>
        <w:rPr>
          <w:rFonts w:ascii="Tahoma" w:hAnsi="Tahoma" w:cs="Tahoma"/>
          <w:sz w:val="24"/>
        </w:rPr>
      </w:pPr>
    </w:p>
    <w:p w:rsidR="00F159A7" w:rsidRDefault="00F159A7" w:rsidP="00F159A7">
      <w:pPr>
        <w:tabs>
          <w:tab w:val="left" w:pos="1807"/>
        </w:tabs>
        <w:rPr>
          <w:rFonts w:ascii="Tahoma" w:hAnsi="Tahoma" w:cs="Tahoma"/>
          <w:sz w:val="24"/>
        </w:rPr>
      </w:pPr>
      <w:r>
        <w:rPr>
          <w:rFonts w:ascii="Tahoma" w:hAnsi="Tahoma" w:cs="Tahoma"/>
          <w:sz w:val="24"/>
        </w:rPr>
        <w:tab/>
      </w:r>
    </w:p>
    <w:p w:rsidR="00127231" w:rsidRPr="00F159A7" w:rsidRDefault="00F159A7" w:rsidP="00F159A7">
      <w:pPr>
        <w:tabs>
          <w:tab w:val="left" w:pos="1807"/>
        </w:tabs>
        <w:rPr>
          <w:rFonts w:ascii="Tahoma" w:hAnsi="Tahoma" w:cs="Tahoma"/>
          <w:sz w:val="24"/>
        </w:rPr>
        <w:sectPr w:rsidR="00127231" w:rsidRPr="00F159A7" w:rsidSect="00F616D9">
          <w:pgSz w:w="12240" w:h="15840" w:code="1"/>
          <w:pgMar w:top="1440" w:right="1440" w:bottom="1440" w:left="1440" w:header="720" w:footer="720" w:gutter="0"/>
          <w:pgNumType w:start="1"/>
          <w:cols w:space="720"/>
          <w:titlePg/>
          <w:docGrid w:linePitch="272"/>
        </w:sectPr>
      </w:pPr>
      <w:r>
        <w:rPr>
          <w:rFonts w:ascii="Tahoma" w:hAnsi="Tahoma" w:cs="Tahoma"/>
          <w:sz w:val="24"/>
        </w:rPr>
        <w:tab/>
      </w:r>
    </w:p>
    <w:p w:rsidR="00B55DA4" w:rsidRPr="00A773AD" w:rsidRDefault="00B55DA4" w:rsidP="00B55DA4">
      <w:pPr>
        <w:widowControl w:val="0"/>
        <w:rPr>
          <w:rFonts w:ascii="Tahoma" w:hAnsi="Tahoma" w:cs="Tahoma"/>
          <w:b/>
          <w:sz w:val="24"/>
        </w:rPr>
      </w:pPr>
      <w:r w:rsidRPr="00A773AD">
        <w:rPr>
          <w:rFonts w:ascii="Tahoma" w:hAnsi="Tahoma" w:cs="Tahoma"/>
          <w:b/>
          <w:sz w:val="24"/>
        </w:rPr>
        <w:lastRenderedPageBreak/>
        <w:t>1.</w:t>
      </w:r>
      <w:r w:rsidRPr="00A773AD">
        <w:rPr>
          <w:rFonts w:ascii="Tahoma" w:hAnsi="Tahoma" w:cs="Tahoma"/>
          <w:b/>
          <w:sz w:val="24"/>
        </w:rPr>
        <w:tab/>
        <w:t>INTRODUCTION</w:t>
      </w:r>
    </w:p>
    <w:p w:rsidR="00B55DA4" w:rsidRPr="00A773AD" w:rsidRDefault="00B55DA4" w:rsidP="00B55DA4">
      <w:pPr>
        <w:widowControl w:val="0"/>
        <w:rPr>
          <w:rFonts w:ascii="Tahoma" w:hAnsi="Tahoma" w:cs="Tahoma"/>
          <w:b/>
          <w:sz w:val="24"/>
        </w:rPr>
      </w:pPr>
    </w:p>
    <w:p w:rsidR="00B55DA4" w:rsidRPr="00A773AD" w:rsidRDefault="00B55DA4" w:rsidP="00B55DA4">
      <w:pPr>
        <w:widowControl w:val="0"/>
        <w:rPr>
          <w:rFonts w:ascii="Tahoma" w:hAnsi="Tahoma" w:cs="Tahoma"/>
          <w:sz w:val="24"/>
        </w:rPr>
      </w:pPr>
      <w:r w:rsidRPr="00A773AD">
        <w:rPr>
          <w:rFonts w:ascii="Tahoma" w:hAnsi="Tahoma" w:cs="Tahoma"/>
          <w:b/>
          <w:sz w:val="24"/>
        </w:rPr>
        <w:t xml:space="preserve">Project Goal - </w:t>
      </w:r>
      <w:r w:rsidRPr="00A773AD">
        <w:rPr>
          <w:rFonts w:ascii="Tahoma" w:hAnsi="Tahoma" w:cs="Tahoma"/>
          <w:sz w:val="24"/>
        </w:rPr>
        <w:t xml:space="preserve">The principal goal of the Distance Learning Project is to expand educational and vocational training opportunities in the Capital Region BOCES, Franklin-Essex-Hamilton BOCES, and </w:t>
      </w:r>
      <w:proofErr w:type="spellStart"/>
      <w:r w:rsidRPr="00A773AD">
        <w:rPr>
          <w:rFonts w:ascii="Tahoma" w:hAnsi="Tahoma" w:cs="Tahoma"/>
          <w:sz w:val="24"/>
        </w:rPr>
        <w:t>Questar</w:t>
      </w:r>
      <w:proofErr w:type="spellEnd"/>
      <w:r w:rsidRPr="00A773AD">
        <w:rPr>
          <w:rFonts w:ascii="Tahoma" w:hAnsi="Tahoma" w:cs="Tahoma"/>
          <w:sz w:val="24"/>
        </w:rPr>
        <w:t xml:space="preserve"> III regions.</w:t>
      </w:r>
    </w:p>
    <w:p w:rsidR="00B55DA4" w:rsidRPr="00A773AD" w:rsidRDefault="00B55DA4" w:rsidP="00B55DA4">
      <w:pPr>
        <w:rPr>
          <w:rFonts w:ascii="Tahoma" w:hAnsi="Tahoma" w:cs="Tahoma"/>
          <w:sz w:val="24"/>
        </w:rPr>
      </w:pPr>
    </w:p>
    <w:p w:rsidR="00B55DA4" w:rsidRPr="00A773AD" w:rsidRDefault="00B55DA4" w:rsidP="00B55DA4">
      <w:pPr>
        <w:widowControl w:val="0"/>
        <w:rPr>
          <w:rFonts w:ascii="Tahoma" w:hAnsi="Tahoma" w:cs="Tahoma"/>
          <w:sz w:val="24"/>
        </w:rPr>
      </w:pPr>
      <w:r w:rsidRPr="00A773AD">
        <w:rPr>
          <w:rFonts w:ascii="Tahoma" w:hAnsi="Tahoma" w:cs="Tahoma"/>
          <w:b/>
          <w:sz w:val="24"/>
        </w:rPr>
        <w:t xml:space="preserve">Project Description - </w:t>
      </w:r>
      <w:r w:rsidRPr="00A773AD">
        <w:rPr>
          <w:rFonts w:ascii="Tahoma" w:hAnsi="Tahoma" w:cs="Tahoma"/>
          <w:sz w:val="24"/>
        </w:rPr>
        <w:t>The distance learning network is a two-way, fully interactive, full-motion video and audio system connecting specially designed classrooms in participating school districts. The network uses fiber-optic cable and telecommunications technology to enable a teacher and students in a distance learning classroom in one school to see, hear, and talk to students in comparably equipped classrooms in other schools on the network.  The simultaneously interactive environment means that the teacher and all students remain in visual and verbal communication at all times during a class.</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r w:rsidRPr="00A773AD">
        <w:rPr>
          <w:rFonts w:ascii="Tahoma" w:hAnsi="Tahoma" w:cs="Tahoma"/>
          <w:b/>
          <w:sz w:val="24"/>
        </w:rPr>
        <w:t>Project Participants and Schedule of Classes –</w:t>
      </w:r>
      <w:r w:rsidR="00E91F26">
        <w:rPr>
          <w:rFonts w:ascii="Tahoma" w:hAnsi="Tahoma" w:cs="Tahoma"/>
          <w:b/>
          <w:sz w:val="24"/>
        </w:rPr>
        <w:t xml:space="preserve"> </w:t>
      </w:r>
      <w:r w:rsidR="00865875" w:rsidRPr="00250A3B">
        <w:rPr>
          <w:rFonts w:ascii="Tahoma" w:hAnsi="Tahoma" w:cs="Tahoma"/>
          <w:sz w:val="24"/>
        </w:rPr>
        <w:t>Thirty-</w:t>
      </w:r>
      <w:r w:rsidR="006548B4">
        <w:rPr>
          <w:rFonts w:ascii="Tahoma" w:hAnsi="Tahoma" w:cs="Tahoma"/>
          <w:sz w:val="24"/>
        </w:rPr>
        <w:t>three</w:t>
      </w:r>
      <w:r w:rsidR="00865875" w:rsidRPr="00250A3B">
        <w:rPr>
          <w:rFonts w:ascii="Tahoma" w:hAnsi="Tahoma" w:cs="Tahoma"/>
          <w:b/>
          <w:sz w:val="24"/>
        </w:rPr>
        <w:t xml:space="preserve"> </w:t>
      </w:r>
      <w:r w:rsidR="00865875" w:rsidRPr="00250A3B">
        <w:rPr>
          <w:rFonts w:ascii="Tahoma" w:hAnsi="Tahoma" w:cs="Tahoma"/>
          <w:sz w:val="24"/>
        </w:rPr>
        <w:t>(</w:t>
      </w:r>
      <w:r w:rsidR="00B742EB" w:rsidRPr="00250A3B">
        <w:rPr>
          <w:rFonts w:ascii="Tahoma" w:hAnsi="Tahoma" w:cs="Tahoma"/>
          <w:sz w:val="24"/>
        </w:rPr>
        <w:t>3</w:t>
      </w:r>
      <w:r w:rsidR="00DB6006">
        <w:rPr>
          <w:rFonts w:ascii="Tahoma" w:hAnsi="Tahoma" w:cs="Tahoma"/>
          <w:sz w:val="24"/>
        </w:rPr>
        <w:t>1</w:t>
      </w:r>
      <w:r w:rsidR="00865875" w:rsidRPr="00250A3B">
        <w:rPr>
          <w:rFonts w:ascii="Tahoma" w:hAnsi="Tahoma" w:cs="Tahoma"/>
          <w:sz w:val="24"/>
        </w:rPr>
        <w:t>)</w:t>
      </w:r>
      <w:r w:rsidR="00945B88" w:rsidRPr="00582D93">
        <w:rPr>
          <w:rFonts w:ascii="Tahoma" w:hAnsi="Tahoma" w:cs="Tahoma"/>
          <w:sz w:val="24"/>
        </w:rPr>
        <w:t xml:space="preserve"> districts</w:t>
      </w:r>
      <w:r w:rsidR="00945B88">
        <w:rPr>
          <w:rFonts w:ascii="Tahoma" w:hAnsi="Tahoma" w:cs="Tahoma"/>
          <w:sz w:val="24"/>
        </w:rPr>
        <w:t xml:space="preserve"> </w:t>
      </w:r>
      <w:r w:rsidRPr="00A773AD">
        <w:rPr>
          <w:rFonts w:ascii="Tahoma" w:hAnsi="Tahoma" w:cs="Tahoma"/>
          <w:sz w:val="24"/>
        </w:rPr>
        <w:t>are currently participating in the project.  They are:</w:t>
      </w:r>
    </w:p>
    <w:p w:rsidR="00865875" w:rsidRPr="00CE615F" w:rsidRDefault="00865875" w:rsidP="003012C2">
      <w:pPr>
        <w:widowControl w:val="0"/>
        <w:rPr>
          <w:rFonts w:ascii="Tahoma" w:hAnsi="Tahoma" w:cs="Tahoma"/>
          <w:sz w:val="24"/>
          <w:szCs w:val="24"/>
        </w:rPr>
      </w:pP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005301FC">
        <w:rPr>
          <w:rFonts w:ascii="Tahoma" w:hAnsi="Tahoma" w:cs="Tahoma"/>
          <w:sz w:val="24"/>
          <w:szCs w:val="24"/>
        </w:rPr>
        <w:tab/>
      </w:r>
      <w:r w:rsidR="005301FC">
        <w:rPr>
          <w:rFonts w:ascii="Tahoma" w:hAnsi="Tahoma" w:cs="Tahoma"/>
          <w:sz w:val="24"/>
          <w:szCs w:val="24"/>
        </w:rPr>
        <w:tab/>
      </w:r>
    </w:p>
    <w:p w:rsidR="00865875" w:rsidRPr="00CE615F" w:rsidRDefault="00865875" w:rsidP="00865875">
      <w:pPr>
        <w:widowControl w:val="0"/>
        <w:ind w:left="720"/>
        <w:rPr>
          <w:rFonts w:ascii="Tahoma" w:hAnsi="Tahoma" w:cs="Tahoma"/>
          <w:sz w:val="24"/>
          <w:szCs w:val="24"/>
        </w:rPr>
      </w:pPr>
      <w:r w:rsidRPr="00CE615F">
        <w:rPr>
          <w:rFonts w:ascii="Tahoma" w:hAnsi="Tahoma" w:cs="Tahoma"/>
          <w:sz w:val="24"/>
          <w:szCs w:val="24"/>
        </w:rPr>
        <w:t>Berlin</w:t>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00B872A5" w:rsidRPr="00CE615F">
        <w:rPr>
          <w:rFonts w:ascii="Tahoma" w:hAnsi="Tahoma" w:cs="Tahoma"/>
          <w:sz w:val="24"/>
          <w:szCs w:val="24"/>
        </w:rPr>
        <w:t>Malone (Franklin Academy)</w:t>
      </w:r>
    </w:p>
    <w:p w:rsidR="00865875" w:rsidRPr="00CE615F" w:rsidRDefault="00865875" w:rsidP="00865875">
      <w:pPr>
        <w:pStyle w:val="Heading2"/>
        <w:rPr>
          <w:rFonts w:ascii="Tahoma" w:hAnsi="Tahoma" w:cs="Tahoma"/>
          <w:szCs w:val="24"/>
        </w:rPr>
      </w:pPr>
      <w:r w:rsidRPr="00CE615F">
        <w:rPr>
          <w:rFonts w:ascii="Tahoma" w:hAnsi="Tahoma" w:cs="Tahoma"/>
          <w:szCs w:val="24"/>
        </w:rPr>
        <w:t>Berne-Knox-</w:t>
      </w:r>
      <w:proofErr w:type="spellStart"/>
      <w:r w:rsidRPr="00CE615F">
        <w:rPr>
          <w:rFonts w:ascii="Tahoma" w:hAnsi="Tahoma" w:cs="Tahoma"/>
          <w:szCs w:val="24"/>
        </w:rPr>
        <w:t>Westerlo</w:t>
      </w:r>
      <w:proofErr w:type="spellEnd"/>
      <w:r w:rsidRPr="00CE615F">
        <w:rPr>
          <w:rFonts w:ascii="Tahoma" w:hAnsi="Tahoma" w:cs="Tahoma"/>
          <w:szCs w:val="24"/>
        </w:rPr>
        <w:tab/>
      </w:r>
      <w:r w:rsidRPr="00CE615F">
        <w:rPr>
          <w:rFonts w:ascii="Tahoma" w:hAnsi="Tahoma" w:cs="Tahoma"/>
          <w:szCs w:val="24"/>
        </w:rPr>
        <w:tab/>
      </w:r>
      <w:r w:rsidRPr="00CE615F">
        <w:rPr>
          <w:rFonts w:ascii="Tahoma" w:hAnsi="Tahoma" w:cs="Tahoma"/>
          <w:szCs w:val="24"/>
        </w:rPr>
        <w:tab/>
      </w:r>
      <w:r w:rsidR="00B872A5" w:rsidRPr="00CE615F">
        <w:rPr>
          <w:rFonts w:ascii="Tahoma" w:hAnsi="Tahoma" w:cs="Tahoma"/>
          <w:szCs w:val="24"/>
        </w:rPr>
        <w:t>Maple Hill HS (</w:t>
      </w:r>
      <w:proofErr w:type="spellStart"/>
      <w:r w:rsidR="00B872A5" w:rsidRPr="00CE615F">
        <w:rPr>
          <w:rFonts w:ascii="Tahoma" w:hAnsi="Tahoma" w:cs="Tahoma"/>
          <w:szCs w:val="24"/>
        </w:rPr>
        <w:t>Schodack</w:t>
      </w:r>
      <w:proofErr w:type="spellEnd"/>
      <w:r w:rsidR="00B872A5" w:rsidRPr="00CE615F">
        <w:rPr>
          <w:rFonts w:ascii="Tahoma" w:hAnsi="Tahoma" w:cs="Tahoma"/>
          <w:szCs w:val="24"/>
        </w:rPr>
        <w:t>)</w:t>
      </w:r>
    </w:p>
    <w:p w:rsidR="00865875" w:rsidRPr="00CE615F" w:rsidRDefault="00865875" w:rsidP="00865875">
      <w:pPr>
        <w:pStyle w:val="Heading2"/>
        <w:rPr>
          <w:rFonts w:ascii="Tahoma" w:hAnsi="Tahoma" w:cs="Tahoma"/>
          <w:szCs w:val="24"/>
        </w:rPr>
      </w:pPr>
      <w:r w:rsidRPr="00CE615F">
        <w:rPr>
          <w:rFonts w:ascii="Tahoma" w:hAnsi="Tahoma" w:cs="Tahoma"/>
          <w:szCs w:val="24"/>
        </w:rPr>
        <w:t>Burnt Hills – Ballston Lake</w:t>
      </w:r>
      <w:r w:rsidRPr="00CE615F">
        <w:rPr>
          <w:rFonts w:ascii="Tahoma" w:hAnsi="Tahoma" w:cs="Tahoma"/>
          <w:szCs w:val="24"/>
        </w:rPr>
        <w:tab/>
      </w:r>
      <w:r w:rsidRPr="00CE615F">
        <w:rPr>
          <w:rFonts w:ascii="Tahoma" w:hAnsi="Tahoma" w:cs="Tahoma"/>
          <w:szCs w:val="24"/>
        </w:rPr>
        <w:tab/>
      </w:r>
      <w:r w:rsidRPr="00CE615F">
        <w:rPr>
          <w:rFonts w:ascii="Tahoma" w:hAnsi="Tahoma" w:cs="Tahoma"/>
          <w:szCs w:val="24"/>
        </w:rPr>
        <w:tab/>
      </w:r>
      <w:r w:rsidR="00B872A5" w:rsidRPr="00B872A5">
        <w:rPr>
          <w:rFonts w:ascii="Tahoma" w:hAnsi="Tahoma" w:cs="Tahoma"/>
          <w:szCs w:val="24"/>
        </w:rPr>
        <w:t>Middleburgh</w:t>
      </w:r>
    </w:p>
    <w:p w:rsidR="00865875" w:rsidRPr="00CE615F" w:rsidRDefault="00865875" w:rsidP="00865875">
      <w:pPr>
        <w:ind w:firstLine="720"/>
        <w:rPr>
          <w:rFonts w:ascii="Tahoma" w:hAnsi="Tahoma" w:cs="Tahoma"/>
          <w:sz w:val="24"/>
          <w:szCs w:val="24"/>
        </w:rPr>
      </w:pPr>
      <w:proofErr w:type="spellStart"/>
      <w:r w:rsidRPr="00CE615F">
        <w:rPr>
          <w:rFonts w:ascii="Tahoma" w:hAnsi="Tahoma" w:cs="Tahoma"/>
          <w:sz w:val="24"/>
          <w:szCs w:val="24"/>
        </w:rPr>
        <w:t>Brushton</w:t>
      </w:r>
      <w:proofErr w:type="spellEnd"/>
      <w:r w:rsidRPr="00CE615F">
        <w:rPr>
          <w:rFonts w:ascii="Tahoma" w:hAnsi="Tahoma" w:cs="Tahoma"/>
          <w:sz w:val="24"/>
          <w:szCs w:val="24"/>
        </w:rPr>
        <w:t>-Moira</w:t>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00B872A5" w:rsidRPr="00B872A5">
        <w:rPr>
          <w:rFonts w:ascii="Tahoma" w:hAnsi="Tahoma" w:cs="Tahoma"/>
          <w:sz w:val="24"/>
          <w:szCs w:val="24"/>
        </w:rPr>
        <w:t>Moriah</w:t>
      </w:r>
    </w:p>
    <w:p w:rsidR="00865875" w:rsidRPr="00CE615F" w:rsidRDefault="00865875" w:rsidP="00865875">
      <w:pPr>
        <w:pStyle w:val="Heading2"/>
        <w:rPr>
          <w:rFonts w:ascii="Tahoma" w:hAnsi="Tahoma" w:cs="Tahoma"/>
          <w:szCs w:val="24"/>
        </w:rPr>
      </w:pPr>
      <w:r w:rsidRPr="00CE615F">
        <w:rPr>
          <w:rFonts w:ascii="Tahoma" w:hAnsi="Tahoma" w:cs="Tahoma"/>
          <w:szCs w:val="24"/>
        </w:rPr>
        <w:t>Cairo-Durham</w:t>
      </w:r>
      <w:r w:rsidRPr="00CE615F">
        <w:rPr>
          <w:rFonts w:ascii="Tahoma" w:hAnsi="Tahoma" w:cs="Tahoma"/>
          <w:szCs w:val="24"/>
        </w:rPr>
        <w:tab/>
      </w:r>
      <w:r w:rsidRPr="00CE615F">
        <w:rPr>
          <w:rFonts w:ascii="Tahoma" w:hAnsi="Tahoma" w:cs="Tahoma"/>
          <w:szCs w:val="24"/>
        </w:rPr>
        <w:tab/>
      </w:r>
      <w:r w:rsidRPr="00CE615F">
        <w:rPr>
          <w:rFonts w:ascii="Tahoma" w:hAnsi="Tahoma" w:cs="Tahoma"/>
          <w:szCs w:val="24"/>
        </w:rPr>
        <w:tab/>
      </w:r>
      <w:r w:rsidRPr="00CE615F">
        <w:rPr>
          <w:rFonts w:ascii="Tahoma" w:hAnsi="Tahoma" w:cs="Tahoma"/>
          <w:szCs w:val="24"/>
        </w:rPr>
        <w:tab/>
      </w:r>
      <w:r w:rsidR="00B872A5" w:rsidRPr="00CE615F">
        <w:rPr>
          <w:rFonts w:ascii="Tahoma" w:hAnsi="Tahoma" w:cs="Tahoma"/>
          <w:szCs w:val="24"/>
        </w:rPr>
        <w:t>Rensselaer</w:t>
      </w:r>
    </w:p>
    <w:p w:rsidR="00865875" w:rsidRPr="00CE615F" w:rsidRDefault="00865875" w:rsidP="00865875">
      <w:pPr>
        <w:rPr>
          <w:sz w:val="24"/>
          <w:szCs w:val="24"/>
        </w:rPr>
      </w:pPr>
      <w:r w:rsidRPr="00CE615F">
        <w:rPr>
          <w:sz w:val="24"/>
          <w:szCs w:val="24"/>
        </w:rPr>
        <w:tab/>
      </w:r>
      <w:r w:rsidRPr="00CE615F">
        <w:rPr>
          <w:rFonts w:ascii="Tahoma" w:hAnsi="Tahoma" w:cs="Tahoma"/>
          <w:sz w:val="24"/>
          <w:szCs w:val="24"/>
        </w:rPr>
        <w:t>Catskill</w:t>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proofErr w:type="spellStart"/>
      <w:r w:rsidR="00B872A5" w:rsidRPr="00CE615F">
        <w:rPr>
          <w:rFonts w:ascii="Tahoma" w:hAnsi="Tahoma" w:cs="Tahoma"/>
          <w:sz w:val="24"/>
          <w:szCs w:val="24"/>
        </w:rPr>
        <w:t>Schalmont</w:t>
      </w:r>
      <w:proofErr w:type="spellEnd"/>
    </w:p>
    <w:p w:rsidR="00865875" w:rsidRPr="00CE615F" w:rsidRDefault="00865875" w:rsidP="00865875">
      <w:pPr>
        <w:widowControl w:val="0"/>
        <w:ind w:firstLine="720"/>
        <w:rPr>
          <w:rFonts w:ascii="Tahoma" w:hAnsi="Tahoma" w:cs="Tahoma"/>
          <w:sz w:val="24"/>
          <w:szCs w:val="24"/>
        </w:rPr>
      </w:pPr>
      <w:proofErr w:type="spellStart"/>
      <w:r w:rsidRPr="00CE615F">
        <w:rPr>
          <w:rFonts w:ascii="Tahoma" w:hAnsi="Tahoma" w:cs="Tahoma"/>
          <w:sz w:val="24"/>
          <w:szCs w:val="24"/>
        </w:rPr>
        <w:t>Chateaugay</w:t>
      </w:r>
      <w:proofErr w:type="spellEnd"/>
      <w:r w:rsidRPr="00CE615F">
        <w:rPr>
          <w:sz w:val="24"/>
          <w:szCs w:val="24"/>
        </w:rPr>
        <w:tab/>
      </w:r>
      <w:r w:rsidRPr="00CE615F">
        <w:rPr>
          <w:sz w:val="24"/>
          <w:szCs w:val="24"/>
        </w:rPr>
        <w:tab/>
      </w:r>
      <w:r w:rsidRPr="00CE615F">
        <w:rPr>
          <w:sz w:val="24"/>
          <w:szCs w:val="24"/>
        </w:rPr>
        <w:tab/>
      </w:r>
      <w:r w:rsidRPr="00CE615F">
        <w:rPr>
          <w:sz w:val="24"/>
          <w:szCs w:val="24"/>
        </w:rPr>
        <w:tab/>
      </w:r>
      <w:r w:rsidRPr="00CE615F">
        <w:rPr>
          <w:sz w:val="24"/>
          <w:szCs w:val="24"/>
        </w:rPr>
        <w:tab/>
      </w:r>
      <w:r w:rsidR="00B872A5" w:rsidRPr="00CE615F">
        <w:rPr>
          <w:rFonts w:ascii="Tahoma" w:hAnsi="Tahoma" w:cs="Tahoma"/>
          <w:sz w:val="24"/>
          <w:szCs w:val="24"/>
        </w:rPr>
        <w:t>Schoharie</w:t>
      </w:r>
    </w:p>
    <w:p w:rsidR="00865875" w:rsidRPr="00CE615F" w:rsidRDefault="00865875" w:rsidP="00865875">
      <w:pPr>
        <w:pStyle w:val="Heading2"/>
        <w:rPr>
          <w:rFonts w:ascii="Tahoma" w:hAnsi="Tahoma" w:cs="Tahoma"/>
          <w:szCs w:val="24"/>
        </w:rPr>
      </w:pPr>
      <w:r w:rsidRPr="00CE615F">
        <w:rPr>
          <w:rFonts w:ascii="Tahoma" w:hAnsi="Tahoma" w:cs="Tahoma"/>
          <w:szCs w:val="24"/>
        </w:rPr>
        <w:t xml:space="preserve">Chatham </w:t>
      </w:r>
      <w:r w:rsidRPr="00CE615F">
        <w:rPr>
          <w:rFonts w:ascii="Tahoma" w:hAnsi="Tahoma" w:cs="Tahoma"/>
          <w:i/>
          <w:szCs w:val="24"/>
        </w:rPr>
        <w:t>(Expanded DL only)</w:t>
      </w:r>
      <w:r w:rsidRPr="00CE615F">
        <w:rPr>
          <w:rFonts w:ascii="Tahoma" w:hAnsi="Tahoma" w:cs="Tahoma"/>
          <w:szCs w:val="24"/>
        </w:rPr>
        <w:tab/>
      </w:r>
      <w:r w:rsidRPr="00CE615F">
        <w:rPr>
          <w:rFonts w:ascii="Tahoma" w:hAnsi="Tahoma" w:cs="Tahoma"/>
          <w:szCs w:val="24"/>
        </w:rPr>
        <w:tab/>
      </w:r>
      <w:r w:rsidR="00B872A5" w:rsidRPr="00B872A5">
        <w:rPr>
          <w:rFonts w:ascii="Tahoma" w:hAnsi="Tahoma" w:cs="Tahoma"/>
          <w:szCs w:val="24"/>
        </w:rPr>
        <w:t>Scotia-Glenville</w:t>
      </w:r>
      <w:r w:rsidRPr="00CE615F">
        <w:rPr>
          <w:rFonts w:ascii="Tahoma" w:hAnsi="Tahoma" w:cs="Tahoma"/>
          <w:szCs w:val="24"/>
        </w:rPr>
        <w:tab/>
      </w:r>
      <w:r w:rsidRPr="00CE615F">
        <w:rPr>
          <w:rFonts w:ascii="Tahoma" w:hAnsi="Tahoma" w:cs="Tahoma"/>
          <w:szCs w:val="24"/>
        </w:rPr>
        <w:tab/>
      </w:r>
    </w:p>
    <w:p w:rsidR="00865875" w:rsidRPr="00CE615F" w:rsidRDefault="00865875" w:rsidP="00865875">
      <w:pPr>
        <w:widowControl w:val="0"/>
        <w:ind w:firstLine="720"/>
        <w:rPr>
          <w:rFonts w:ascii="Tahoma" w:hAnsi="Tahoma" w:cs="Tahoma"/>
          <w:sz w:val="24"/>
          <w:szCs w:val="24"/>
        </w:rPr>
      </w:pPr>
      <w:r w:rsidRPr="00CE615F">
        <w:rPr>
          <w:rFonts w:ascii="Tahoma" w:hAnsi="Tahoma" w:cs="Tahoma"/>
          <w:sz w:val="24"/>
          <w:szCs w:val="24"/>
        </w:rPr>
        <w:t>Cobleskill-</w:t>
      </w:r>
      <w:proofErr w:type="spellStart"/>
      <w:r w:rsidRPr="00CE615F">
        <w:rPr>
          <w:rFonts w:ascii="Tahoma" w:hAnsi="Tahoma" w:cs="Tahoma"/>
          <w:sz w:val="24"/>
          <w:szCs w:val="24"/>
        </w:rPr>
        <w:t>Richmondville</w:t>
      </w:r>
      <w:proofErr w:type="spellEnd"/>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00B872A5" w:rsidRPr="00CE615F">
        <w:rPr>
          <w:rFonts w:ascii="Tahoma" w:hAnsi="Tahoma" w:cs="Tahoma"/>
          <w:sz w:val="24"/>
          <w:szCs w:val="24"/>
        </w:rPr>
        <w:t>Sharon Springs</w:t>
      </w:r>
      <w:r w:rsidRPr="00CE615F">
        <w:rPr>
          <w:rFonts w:ascii="Tahoma" w:hAnsi="Tahoma" w:cs="Tahoma"/>
          <w:sz w:val="24"/>
          <w:szCs w:val="24"/>
        </w:rPr>
        <w:tab/>
      </w:r>
      <w:r w:rsidRPr="00CE615F">
        <w:rPr>
          <w:rFonts w:ascii="Tahoma" w:hAnsi="Tahoma" w:cs="Tahoma"/>
          <w:sz w:val="24"/>
          <w:szCs w:val="24"/>
        </w:rPr>
        <w:tab/>
      </w:r>
    </w:p>
    <w:p w:rsidR="00DB6006" w:rsidRDefault="00865875" w:rsidP="00865875">
      <w:pPr>
        <w:widowControl w:val="0"/>
        <w:ind w:firstLine="720"/>
        <w:rPr>
          <w:rFonts w:ascii="Tahoma" w:hAnsi="Tahoma" w:cs="Tahoma"/>
          <w:sz w:val="24"/>
          <w:szCs w:val="24"/>
        </w:rPr>
      </w:pPr>
      <w:r w:rsidRPr="00CE615F">
        <w:rPr>
          <w:rFonts w:ascii="Tahoma" w:hAnsi="Tahoma" w:cs="Tahoma"/>
          <w:sz w:val="24"/>
          <w:szCs w:val="24"/>
        </w:rPr>
        <w:t>Cohoes</w:t>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00DB6006" w:rsidRPr="00CE615F">
        <w:rPr>
          <w:rFonts w:ascii="Tahoma" w:hAnsi="Tahoma" w:cs="Tahoma"/>
          <w:sz w:val="24"/>
          <w:szCs w:val="24"/>
        </w:rPr>
        <w:t>St. Regis Falls</w:t>
      </w:r>
    </w:p>
    <w:p w:rsidR="00865875" w:rsidRPr="00CE615F" w:rsidRDefault="00865875" w:rsidP="00865875">
      <w:pPr>
        <w:widowControl w:val="0"/>
        <w:ind w:firstLine="720"/>
        <w:rPr>
          <w:rFonts w:ascii="Tahoma" w:hAnsi="Tahoma" w:cs="Tahoma"/>
          <w:sz w:val="24"/>
          <w:szCs w:val="24"/>
        </w:rPr>
      </w:pPr>
      <w:r w:rsidRPr="00CE615F">
        <w:rPr>
          <w:rFonts w:ascii="Tahoma" w:hAnsi="Tahoma" w:cs="Tahoma"/>
          <w:sz w:val="24"/>
          <w:szCs w:val="24"/>
        </w:rPr>
        <w:t>Columbia HS (East Greenbush)</w:t>
      </w:r>
      <w:r w:rsidRPr="00CE615F">
        <w:rPr>
          <w:rFonts w:ascii="Tahoma" w:hAnsi="Tahoma" w:cs="Tahoma"/>
          <w:sz w:val="24"/>
          <w:szCs w:val="24"/>
        </w:rPr>
        <w:tab/>
      </w:r>
      <w:r w:rsidRPr="00CE615F">
        <w:rPr>
          <w:rFonts w:ascii="Tahoma" w:hAnsi="Tahoma" w:cs="Tahoma"/>
          <w:sz w:val="24"/>
          <w:szCs w:val="24"/>
        </w:rPr>
        <w:tab/>
      </w:r>
      <w:r w:rsidR="00DB6006" w:rsidRPr="00CE615F">
        <w:rPr>
          <w:rFonts w:ascii="Tahoma" w:hAnsi="Tahoma" w:cs="Tahoma"/>
          <w:sz w:val="24"/>
          <w:szCs w:val="24"/>
        </w:rPr>
        <w:t>Taconic Hills</w:t>
      </w:r>
    </w:p>
    <w:p w:rsidR="00865875" w:rsidRPr="00CE615F" w:rsidRDefault="00865875" w:rsidP="00865875">
      <w:pPr>
        <w:widowControl w:val="0"/>
        <w:ind w:firstLine="720"/>
        <w:rPr>
          <w:rFonts w:ascii="Tahoma" w:hAnsi="Tahoma" w:cs="Tahoma"/>
          <w:sz w:val="24"/>
          <w:szCs w:val="24"/>
        </w:rPr>
      </w:pPr>
      <w:r w:rsidRPr="00CE615F">
        <w:rPr>
          <w:rFonts w:ascii="Tahoma" w:hAnsi="Tahoma" w:cs="Tahoma"/>
          <w:sz w:val="24"/>
          <w:szCs w:val="24"/>
        </w:rPr>
        <w:t>Coxsackie-Athens</w:t>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00DB6006" w:rsidRPr="00CE615F">
        <w:rPr>
          <w:rFonts w:ascii="Tahoma" w:hAnsi="Tahoma" w:cs="Tahoma"/>
          <w:sz w:val="24"/>
          <w:szCs w:val="24"/>
        </w:rPr>
        <w:t>Troy</w:t>
      </w:r>
    </w:p>
    <w:p w:rsidR="00865875" w:rsidRPr="00CE615F" w:rsidRDefault="00865875" w:rsidP="00865875">
      <w:pPr>
        <w:widowControl w:val="0"/>
        <w:ind w:firstLine="720"/>
        <w:rPr>
          <w:rFonts w:ascii="Tahoma" w:hAnsi="Tahoma" w:cs="Tahoma"/>
          <w:sz w:val="24"/>
          <w:szCs w:val="24"/>
        </w:rPr>
      </w:pPr>
      <w:proofErr w:type="spellStart"/>
      <w:r w:rsidRPr="00CE615F">
        <w:rPr>
          <w:rFonts w:ascii="Tahoma" w:hAnsi="Tahoma" w:cs="Tahoma"/>
          <w:sz w:val="24"/>
          <w:szCs w:val="24"/>
        </w:rPr>
        <w:t>Duanesburg</w:t>
      </w:r>
      <w:proofErr w:type="spellEnd"/>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00DB6006" w:rsidRPr="00CE615F">
        <w:rPr>
          <w:rFonts w:ascii="Tahoma" w:hAnsi="Tahoma" w:cs="Tahoma"/>
          <w:sz w:val="24"/>
          <w:szCs w:val="24"/>
        </w:rPr>
        <w:t>Tupper Lake</w:t>
      </w:r>
    </w:p>
    <w:p w:rsidR="00B872A5" w:rsidRDefault="00DB6006" w:rsidP="00865875">
      <w:pPr>
        <w:widowControl w:val="0"/>
        <w:ind w:firstLine="720"/>
        <w:rPr>
          <w:rFonts w:ascii="Tahoma" w:hAnsi="Tahoma" w:cs="Tahoma"/>
          <w:sz w:val="24"/>
          <w:szCs w:val="24"/>
        </w:rPr>
      </w:pPr>
      <w:r>
        <w:rPr>
          <w:rFonts w:ascii="Tahoma" w:hAnsi="Tahoma" w:cs="Tahoma"/>
          <w:sz w:val="24"/>
          <w:szCs w:val="24"/>
        </w:rPr>
        <w:t>Green Island</w:t>
      </w:r>
      <w:r w:rsidRPr="00CE615F">
        <w:rPr>
          <w:rFonts w:ascii="Tahoma" w:hAnsi="Tahoma" w:cs="Tahoma"/>
          <w:sz w:val="24"/>
          <w:szCs w:val="24"/>
        </w:rPr>
        <w:tab/>
      </w:r>
      <w:r w:rsidR="00B872A5">
        <w:rPr>
          <w:rFonts w:ascii="Tahoma" w:hAnsi="Tahoma" w:cs="Tahoma"/>
          <w:sz w:val="24"/>
          <w:szCs w:val="24"/>
        </w:rPr>
        <w:tab/>
      </w:r>
      <w:r w:rsidR="00B872A5">
        <w:rPr>
          <w:rFonts w:ascii="Tahoma" w:hAnsi="Tahoma" w:cs="Tahoma"/>
          <w:sz w:val="24"/>
          <w:szCs w:val="24"/>
        </w:rPr>
        <w:tab/>
      </w:r>
      <w:r w:rsidR="00B872A5">
        <w:rPr>
          <w:rFonts w:ascii="Tahoma" w:hAnsi="Tahoma" w:cs="Tahoma"/>
          <w:sz w:val="24"/>
          <w:szCs w:val="24"/>
        </w:rPr>
        <w:tab/>
      </w:r>
      <w:r w:rsidR="00B872A5">
        <w:rPr>
          <w:rFonts w:ascii="Tahoma" w:hAnsi="Tahoma" w:cs="Tahoma"/>
          <w:sz w:val="24"/>
          <w:szCs w:val="24"/>
        </w:rPr>
        <w:tab/>
      </w:r>
      <w:r w:rsidRPr="00CE615F">
        <w:rPr>
          <w:rFonts w:ascii="Tahoma" w:hAnsi="Tahoma" w:cs="Tahoma"/>
          <w:sz w:val="24"/>
          <w:szCs w:val="24"/>
        </w:rPr>
        <w:t>Voorheesville</w:t>
      </w:r>
      <w:r w:rsidR="00B872A5">
        <w:rPr>
          <w:rFonts w:ascii="Tahoma" w:hAnsi="Tahoma" w:cs="Tahoma"/>
          <w:sz w:val="24"/>
          <w:szCs w:val="24"/>
        </w:rPr>
        <w:tab/>
      </w:r>
      <w:r>
        <w:rPr>
          <w:rFonts w:ascii="Tahoma" w:hAnsi="Tahoma" w:cs="Tahoma"/>
          <w:sz w:val="24"/>
          <w:szCs w:val="24"/>
        </w:rPr>
        <w:tab/>
      </w:r>
    </w:p>
    <w:p w:rsidR="00865875" w:rsidRPr="00CE615F" w:rsidRDefault="00DB6006" w:rsidP="00865875">
      <w:pPr>
        <w:widowControl w:val="0"/>
        <w:ind w:firstLine="720"/>
        <w:rPr>
          <w:rFonts w:ascii="Tahoma" w:hAnsi="Tahoma" w:cs="Tahoma"/>
          <w:sz w:val="24"/>
          <w:szCs w:val="24"/>
        </w:rPr>
      </w:pPr>
      <w:proofErr w:type="spellStart"/>
      <w:r w:rsidRPr="00CE615F">
        <w:rPr>
          <w:rFonts w:ascii="Tahoma" w:hAnsi="Tahoma" w:cs="Tahoma"/>
          <w:sz w:val="24"/>
          <w:szCs w:val="24"/>
        </w:rPr>
        <w:t>Hoosic</w:t>
      </w:r>
      <w:proofErr w:type="spellEnd"/>
      <w:r w:rsidRPr="00CE615F">
        <w:rPr>
          <w:rFonts w:ascii="Tahoma" w:hAnsi="Tahoma" w:cs="Tahoma"/>
          <w:sz w:val="24"/>
          <w:szCs w:val="24"/>
        </w:rPr>
        <w:t xml:space="preserve"> Valley</w:t>
      </w:r>
      <w:r w:rsidRPr="00CE615F">
        <w:rPr>
          <w:rFonts w:ascii="Tahoma" w:hAnsi="Tahoma" w:cs="Tahoma"/>
          <w:sz w:val="24"/>
          <w:szCs w:val="24"/>
        </w:rPr>
        <w:tab/>
      </w:r>
      <w:r w:rsidR="00865875" w:rsidRPr="00CE615F">
        <w:rPr>
          <w:rFonts w:ascii="Tahoma" w:hAnsi="Tahoma" w:cs="Tahoma"/>
          <w:sz w:val="24"/>
          <w:szCs w:val="24"/>
        </w:rPr>
        <w:tab/>
      </w:r>
      <w:r w:rsidR="00865875" w:rsidRPr="00CE615F">
        <w:rPr>
          <w:rFonts w:ascii="Tahoma" w:hAnsi="Tahoma" w:cs="Tahoma"/>
          <w:sz w:val="24"/>
          <w:szCs w:val="24"/>
        </w:rPr>
        <w:tab/>
      </w:r>
      <w:r w:rsidR="00865875" w:rsidRPr="00CE615F">
        <w:rPr>
          <w:rFonts w:ascii="Tahoma" w:hAnsi="Tahoma" w:cs="Tahoma"/>
          <w:sz w:val="24"/>
          <w:szCs w:val="24"/>
        </w:rPr>
        <w:tab/>
      </w:r>
      <w:r w:rsidR="00865875" w:rsidRPr="00CE615F">
        <w:rPr>
          <w:rFonts w:ascii="Tahoma" w:hAnsi="Tahoma" w:cs="Tahoma"/>
          <w:sz w:val="24"/>
          <w:szCs w:val="24"/>
        </w:rPr>
        <w:tab/>
      </w:r>
      <w:proofErr w:type="spellStart"/>
      <w:r w:rsidRPr="00CE615F">
        <w:rPr>
          <w:rFonts w:ascii="Tahoma" w:hAnsi="Tahoma" w:cs="Tahoma"/>
          <w:sz w:val="24"/>
          <w:szCs w:val="24"/>
        </w:rPr>
        <w:t>Watervliet</w:t>
      </w:r>
      <w:proofErr w:type="spellEnd"/>
      <w:r w:rsidRPr="00CE615F">
        <w:rPr>
          <w:rFonts w:ascii="Tahoma" w:hAnsi="Tahoma" w:cs="Tahoma"/>
          <w:sz w:val="24"/>
          <w:szCs w:val="24"/>
        </w:rPr>
        <w:t xml:space="preserve"> </w:t>
      </w:r>
      <w:r w:rsidRPr="00CE615F">
        <w:rPr>
          <w:rFonts w:ascii="Tahoma" w:hAnsi="Tahoma" w:cs="Tahoma"/>
          <w:i/>
          <w:sz w:val="24"/>
          <w:szCs w:val="24"/>
        </w:rPr>
        <w:t>(Expanded DL only)</w:t>
      </w:r>
      <w:r w:rsidR="00865875" w:rsidRPr="00CE615F">
        <w:rPr>
          <w:rFonts w:ascii="Tahoma" w:hAnsi="Tahoma" w:cs="Tahoma"/>
          <w:sz w:val="24"/>
          <w:szCs w:val="24"/>
        </w:rPr>
        <w:tab/>
      </w:r>
    </w:p>
    <w:p w:rsidR="00865875" w:rsidRPr="00CE615F" w:rsidRDefault="00DB6006" w:rsidP="00865875">
      <w:pPr>
        <w:widowControl w:val="0"/>
        <w:ind w:firstLine="720"/>
        <w:rPr>
          <w:rFonts w:ascii="Tahoma" w:hAnsi="Tahoma" w:cs="Tahoma"/>
          <w:sz w:val="24"/>
          <w:szCs w:val="24"/>
        </w:rPr>
      </w:pPr>
      <w:r w:rsidRPr="00CE615F">
        <w:rPr>
          <w:rFonts w:ascii="Tahoma" w:hAnsi="Tahoma" w:cs="Tahoma"/>
          <w:sz w:val="24"/>
          <w:szCs w:val="24"/>
        </w:rPr>
        <w:t>Ichabod Crane</w:t>
      </w:r>
      <w:r w:rsidR="00865875" w:rsidRPr="00CE615F">
        <w:rPr>
          <w:rFonts w:ascii="Tahoma" w:hAnsi="Tahoma" w:cs="Tahoma"/>
          <w:sz w:val="24"/>
          <w:szCs w:val="24"/>
        </w:rPr>
        <w:tab/>
      </w:r>
      <w:r w:rsidR="00865875" w:rsidRPr="00CE615F">
        <w:rPr>
          <w:rFonts w:ascii="Tahoma" w:hAnsi="Tahoma" w:cs="Tahoma"/>
          <w:sz w:val="24"/>
          <w:szCs w:val="24"/>
        </w:rPr>
        <w:tab/>
      </w:r>
      <w:r w:rsidR="00865875" w:rsidRPr="00CE615F">
        <w:rPr>
          <w:rFonts w:ascii="Tahoma" w:hAnsi="Tahoma" w:cs="Tahoma"/>
          <w:sz w:val="24"/>
          <w:szCs w:val="24"/>
        </w:rPr>
        <w:tab/>
      </w:r>
      <w:r w:rsidR="00865875" w:rsidRPr="00CE615F">
        <w:rPr>
          <w:rFonts w:ascii="Tahoma" w:hAnsi="Tahoma" w:cs="Tahoma"/>
          <w:sz w:val="24"/>
          <w:szCs w:val="24"/>
        </w:rPr>
        <w:tab/>
      </w:r>
    </w:p>
    <w:p w:rsidR="00865875" w:rsidRPr="00CE615F" w:rsidRDefault="00865875" w:rsidP="00865875">
      <w:pPr>
        <w:widowControl w:val="0"/>
        <w:ind w:firstLine="720"/>
        <w:rPr>
          <w:rFonts w:ascii="Tahoma" w:hAnsi="Tahoma" w:cs="Tahoma"/>
          <w:sz w:val="24"/>
          <w:szCs w:val="24"/>
        </w:rPr>
      </w:pP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r w:rsidRPr="00CE615F">
        <w:rPr>
          <w:rFonts w:ascii="Tahoma" w:hAnsi="Tahoma" w:cs="Tahoma"/>
          <w:sz w:val="24"/>
          <w:szCs w:val="24"/>
        </w:rPr>
        <w:tab/>
      </w:r>
    </w:p>
    <w:p w:rsidR="00B55DA4" w:rsidRPr="00A773AD" w:rsidRDefault="00B55DA4" w:rsidP="00B55DA4">
      <w:pPr>
        <w:widowControl w:val="0"/>
        <w:rPr>
          <w:rFonts w:ascii="Tahoma" w:hAnsi="Tahoma" w:cs="Tahoma"/>
          <w:sz w:val="24"/>
          <w:szCs w:val="24"/>
        </w:rPr>
      </w:pPr>
    </w:p>
    <w:p w:rsidR="00B55DA4" w:rsidRPr="00A773AD" w:rsidRDefault="00865875" w:rsidP="00B55DA4">
      <w:pPr>
        <w:widowControl w:val="0"/>
        <w:rPr>
          <w:rFonts w:ascii="Tahoma" w:hAnsi="Tahoma" w:cs="Tahoma"/>
          <w:sz w:val="24"/>
        </w:rPr>
      </w:pPr>
      <w:r w:rsidRPr="00DB6006">
        <w:rPr>
          <w:rFonts w:ascii="Tahoma" w:hAnsi="Tahoma" w:cs="Tahoma"/>
          <w:sz w:val="24"/>
        </w:rPr>
        <w:t>Twenty-</w:t>
      </w:r>
      <w:r w:rsidR="00DB6006" w:rsidRPr="00DB6006">
        <w:rPr>
          <w:rFonts w:ascii="Tahoma" w:hAnsi="Tahoma" w:cs="Tahoma"/>
          <w:sz w:val="24"/>
        </w:rPr>
        <w:t>nine</w:t>
      </w:r>
      <w:r w:rsidRPr="00DB6006">
        <w:rPr>
          <w:rFonts w:ascii="Tahoma" w:hAnsi="Tahoma" w:cs="Tahoma"/>
          <w:sz w:val="24"/>
        </w:rPr>
        <w:t xml:space="preserve"> (</w:t>
      </w:r>
      <w:r w:rsidR="00D47C0D" w:rsidRPr="00DB6006">
        <w:rPr>
          <w:rFonts w:ascii="Tahoma" w:hAnsi="Tahoma" w:cs="Tahoma"/>
          <w:sz w:val="24"/>
        </w:rPr>
        <w:t>2</w:t>
      </w:r>
      <w:r w:rsidR="00DB6006" w:rsidRPr="00DB6006">
        <w:rPr>
          <w:rFonts w:ascii="Tahoma" w:hAnsi="Tahoma" w:cs="Tahoma"/>
          <w:sz w:val="24"/>
        </w:rPr>
        <w:t>9</w:t>
      </w:r>
      <w:r w:rsidRPr="00DB6006">
        <w:rPr>
          <w:rFonts w:ascii="Tahoma" w:hAnsi="Tahoma" w:cs="Tahoma"/>
          <w:sz w:val="24"/>
        </w:rPr>
        <w:t>)</w:t>
      </w:r>
      <w:r w:rsidR="009D70D9">
        <w:rPr>
          <w:rFonts w:ascii="Tahoma" w:hAnsi="Tahoma" w:cs="Tahoma"/>
          <w:sz w:val="24"/>
        </w:rPr>
        <w:t xml:space="preserve"> </w:t>
      </w:r>
      <w:r w:rsidR="00B55DA4" w:rsidRPr="00A773AD">
        <w:rPr>
          <w:rFonts w:ascii="Tahoma" w:hAnsi="Tahoma" w:cs="Tahoma"/>
          <w:sz w:val="24"/>
        </w:rPr>
        <w:t xml:space="preserve">additional </w:t>
      </w:r>
      <w:r w:rsidR="00D47C0D">
        <w:rPr>
          <w:rFonts w:ascii="Tahoma" w:hAnsi="Tahoma" w:cs="Tahoma"/>
          <w:sz w:val="24"/>
        </w:rPr>
        <w:t>schools i</w:t>
      </w:r>
      <w:r w:rsidR="00B55DA4" w:rsidRPr="00A773AD">
        <w:rPr>
          <w:rFonts w:ascii="Tahoma" w:hAnsi="Tahoma" w:cs="Tahoma"/>
          <w:sz w:val="24"/>
        </w:rPr>
        <w:t>n the Hamilton-Fulton-Montgomery</w:t>
      </w:r>
      <w:r w:rsidR="00DB6006">
        <w:rPr>
          <w:rFonts w:ascii="Tahoma" w:hAnsi="Tahoma" w:cs="Tahoma"/>
          <w:sz w:val="24"/>
        </w:rPr>
        <w:t>, Orange-Ulster</w:t>
      </w:r>
      <w:r w:rsidR="00A52FD2">
        <w:rPr>
          <w:rFonts w:ascii="Tahoma" w:hAnsi="Tahoma" w:cs="Tahoma"/>
          <w:sz w:val="24"/>
        </w:rPr>
        <w:t xml:space="preserve">, </w:t>
      </w:r>
      <w:r w:rsidR="009D70D9" w:rsidRPr="00582D93">
        <w:rPr>
          <w:rFonts w:ascii="Tahoma" w:hAnsi="Tahoma" w:cs="Tahoma"/>
          <w:sz w:val="24"/>
        </w:rPr>
        <w:t xml:space="preserve">Washington-Saratoga-Warren-Hamilton-Essex </w:t>
      </w:r>
      <w:r w:rsidR="00B55DA4" w:rsidRPr="00582D93">
        <w:rPr>
          <w:rFonts w:ascii="Tahoma" w:hAnsi="Tahoma" w:cs="Tahoma"/>
          <w:sz w:val="24"/>
        </w:rPr>
        <w:t xml:space="preserve">BOCES </w:t>
      </w:r>
      <w:r w:rsidR="00A52FD2">
        <w:rPr>
          <w:rFonts w:ascii="Tahoma" w:hAnsi="Tahoma" w:cs="Tahoma"/>
          <w:sz w:val="24"/>
        </w:rPr>
        <w:t xml:space="preserve">and Champlain Valley Educational Services </w:t>
      </w:r>
      <w:r w:rsidR="00B55DA4" w:rsidRPr="00582D93">
        <w:rPr>
          <w:rFonts w:ascii="Tahoma" w:hAnsi="Tahoma" w:cs="Tahoma"/>
          <w:sz w:val="24"/>
        </w:rPr>
        <w:t>Network</w:t>
      </w:r>
      <w:r w:rsidR="009D70D9" w:rsidRPr="00582D93">
        <w:rPr>
          <w:rFonts w:ascii="Tahoma" w:hAnsi="Tahoma" w:cs="Tahoma"/>
          <w:sz w:val="24"/>
        </w:rPr>
        <w:t>s</w:t>
      </w:r>
      <w:r w:rsidR="00B55DA4" w:rsidRPr="00A773AD">
        <w:rPr>
          <w:rFonts w:ascii="Tahoma" w:hAnsi="Tahoma" w:cs="Tahoma"/>
          <w:sz w:val="24"/>
        </w:rPr>
        <w:t xml:space="preserve"> are also </w:t>
      </w:r>
      <w:r w:rsidR="00E2710D">
        <w:rPr>
          <w:rFonts w:ascii="Tahoma" w:hAnsi="Tahoma" w:cs="Tahoma"/>
          <w:sz w:val="24"/>
        </w:rPr>
        <w:t xml:space="preserve">directly </w:t>
      </w:r>
      <w:r w:rsidR="00B55DA4" w:rsidRPr="00A773AD">
        <w:rPr>
          <w:rFonts w:ascii="Tahoma" w:hAnsi="Tahoma" w:cs="Tahoma"/>
          <w:sz w:val="24"/>
        </w:rPr>
        <w:t>connected to the system</w:t>
      </w:r>
      <w:r w:rsidR="00A52FD2">
        <w:rPr>
          <w:rFonts w:ascii="Tahoma" w:hAnsi="Tahoma" w:cs="Tahoma"/>
          <w:sz w:val="24"/>
        </w:rPr>
        <w:t xml:space="preserve">.  </w:t>
      </w:r>
      <w:r w:rsidRPr="00E27FFC">
        <w:rPr>
          <w:rFonts w:ascii="Arial" w:hAnsi="Arial" w:cs="Arial"/>
          <w:sz w:val="24"/>
        </w:rPr>
        <w:t>Connections to distance learning projects in other regions have been implemented as well.</w:t>
      </w:r>
      <w:r>
        <w:rPr>
          <w:rFonts w:ascii="Arial" w:hAnsi="Arial" w:cs="Arial"/>
          <w:sz w:val="24"/>
        </w:rPr>
        <w:t xml:space="preserve"> </w:t>
      </w:r>
      <w:r w:rsidRPr="00E27FFC">
        <w:rPr>
          <w:rFonts w:ascii="Arial" w:hAnsi="Arial" w:cs="Arial"/>
          <w:sz w:val="24"/>
        </w:rPr>
        <w:t xml:space="preserve"> </w:t>
      </w:r>
    </w:p>
    <w:p w:rsidR="00171734" w:rsidRDefault="00171734">
      <w:pPr>
        <w:rPr>
          <w:rFonts w:ascii="Tahoma" w:hAnsi="Tahoma" w:cs="Tahoma"/>
          <w:b/>
          <w:sz w:val="24"/>
        </w:rPr>
      </w:pPr>
      <w:r>
        <w:rPr>
          <w:rFonts w:ascii="Tahoma" w:hAnsi="Tahoma" w:cs="Tahoma"/>
          <w:b/>
          <w:sz w:val="24"/>
        </w:rPr>
        <w:br w:type="page"/>
      </w:r>
    </w:p>
    <w:p w:rsidR="00B55DA4" w:rsidRPr="00A773AD" w:rsidRDefault="00B55DA4" w:rsidP="00B55DA4">
      <w:pPr>
        <w:widowControl w:val="0"/>
        <w:rPr>
          <w:rFonts w:ascii="Tahoma" w:hAnsi="Tahoma" w:cs="Tahoma"/>
          <w:sz w:val="24"/>
        </w:rPr>
      </w:pPr>
      <w:r w:rsidRPr="00A773AD">
        <w:rPr>
          <w:rFonts w:ascii="Tahoma" w:hAnsi="Tahoma" w:cs="Tahoma"/>
          <w:b/>
          <w:sz w:val="24"/>
        </w:rPr>
        <w:lastRenderedPageBreak/>
        <w:t xml:space="preserve">The Distance Learning Classroom - </w:t>
      </w:r>
      <w:r w:rsidRPr="00A773AD">
        <w:rPr>
          <w:rFonts w:ascii="Tahoma" w:hAnsi="Tahoma" w:cs="Tahoma"/>
          <w:sz w:val="24"/>
        </w:rPr>
        <w:t>The classroom in which the teacher is located is the host site.  The classrooms to which a host site transmits are called the remote or receive sites.</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r w:rsidRPr="00A773AD">
        <w:rPr>
          <w:rFonts w:ascii="Tahoma" w:hAnsi="Tahoma" w:cs="Tahoma"/>
          <w:sz w:val="24"/>
        </w:rPr>
        <w:t xml:space="preserve">Each distance learning classroom is equipped with two-way, fully interactive audio/video equipment.  </w:t>
      </w:r>
      <w:r w:rsidR="009D70D9" w:rsidRPr="00582D93">
        <w:rPr>
          <w:rFonts w:ascii="Tahoma" w:hAnsi="Tahoma" w:cs="Tahoma"/>
          <w:sz w:val="24"/>
        </w:rPr>
        <w:t>Most distance learning classrooms utilize the following equipment</w:t>
      </w:r>
      <w:r w:rsidRPr="00582D93">
        <w:rPr>
          <w:rFonts w:ascii="Tahoma" w:hAnsi="Tahoma" w:cs="Tahoma"/>
          <w:sz w:val="24"/>
        </w:rPr>
        <w:t>:</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8"/>
        </w:numPr>
        <w:rPr>
          <w:rFonts w:ascii="Tahoma" w:hAnsi="Tahoma" w:cs="Tahoma"/>
          <w:sz w:val="24"/>
        </w:rPr>
      </w:pPr>
      <w:r w:rsidRPr="00A773AD">
        <w:rPr>
          <w:rFonts w:ascii="Tahoma" w:hAnsi="Tahoma" w:cs="Tahoma"/>
          <w:sz w:val="24"/>
        </w:rPr>
        <w:t>An overhead-mounted document camera to display visual material and serve as an "electronic chalkboard."</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8"/>
        </w:numPr>
        <w:rPr>
          <w:rFonts w:ascii="Tahoma" w:hAnsi="Tahoma" w:cs="Tahoma"/>
          <w:sz w:val="24"/>
        </w:rPr>
      </w:pPr>
      <w:r w:rsidRPr="00A773AD">
        <w:rPr>
          <w:rFonts w:ascii="Tahoma" w:hAnsi="Tahoma" w:cs="Tahoma"/>
          <w:sz w:val="24"/>
        </w:rPr>
        <w:t>A camera focused on the teacher.  In m</w:t>
      </w:r>
      <w:r w:rsidR="00445767">
        <w:rPr>
          <w:rFonts w:ascii="Tahoma" w:hAnsi="Tahoma" w:cs="Tahoma"/>
          <w:sz w:val="24"/>
        </w:rPr>
        <w:t>ost</w:t>
      </w:r>
      <w:r w:rsidRPr="00A773AD">
        <w:rPr>
          <w:rFonts w:ascii="Tahoma" w:hAnsi="Tahoma" w:cs="Tahoma"/>
          <w:sz w:val="24"/>
        </w:rPr>
        <w:t xml:space="preserve"> rooms, this camera is in the </w:t>
      </w:r>
      <w:r w:rsidR="00445767">
        <w:rPr>
          <w:rFonts w:ascii="Tahoma" w:hAnsi="Tahoma" w:cs="Tahoma"/>
          <w:sz w:val="24"/>
        </w:rPr>
        <w:t xml:space="preserve">front </w:t>
      </w:r>
      <w:r w:rsidRPr="00A773AD">
        <w:rPr>
          <w:rFonts w:ascii="Tahoma" w:hAnsi="Tahoma" w:cs="Tahoma"/>
          <w:sz w:val="24"/>
        </w:rPr>
        <w:t>of the room.</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8"/>
        </w:numPr>
        <w:rPr>
          <w:rFonts w:ascii="Tahoma" w:hAnsi="Tahoma" w:cs="Tahoma"/>
          <w:sz w:val="24"/>
        </w:rPr>
      </w:pPr>
      <w:r w:rsidRPr="00A773AD">
        <w:rPr>
          <w:rFonts w:ascii="Tahoma" w:hAnsi="Tahoma" w:cs="Tahoma"/>
          <w:sz w:val="24"/>
        </w:rPr>
        <w:t xml:space="preserve">A camera </w:t>
      </w:r>
      <w:r w:rsidR="00E91F26">
        <w:rPr>
          <w:rFonts w:ascii="Tahoma" w:hAnsi="Tahoma" w:cs="Tahoma"/>
          <w:sz w:val="24"/>
        </w:rPr>
        <w:t xml:space="preserve">in the front of the room </w:t>
      </w:r>
      <w:r w:rsidR="00A67C59">
        <w:rPr>
          <w:rFonts w:ascii="Tahoma" w:hAnsi="Tahoma" w:cs="Tahoma"/>
          <w:sz w:val="24"/>
        </w:rPr>
        <w:t>focused on the students</w:t>
      </w:r>
      <w:r w:rsidR="00E91F26">
        <w:rPr>
          <w:rFonts w:ascii="Tahoma" w:hAnsi="Tahoma" w:cs="Tahoma"/>
          <w:sz w:val="24"/>
        </w:rPr>
        <w:t>.</w:t>
      </w:r>
    </w:p>
    <w:p w:rsidR="00B55DA4" w:rsidRPr="00A773AD" w:rsidRDefault="00B55DA4" w:rsidP="00B55DA4">
      <w:pPr>
        <w:pStyle w:val="ListParagraph"/>
        <w:rPr>
          <w:rFonts w:ascii="Tahoma" w:hAnsi="Tahoma" w:cs="Tahoma"/>
          <w:sz w:val="24"/>
        </w:rPr>
      </w:pPr>
    </w:p>
    <w:p w:rsidR="00B55DA4" w:rsidRPr="00A773AD" w:rsidRDefault="00445767" w:rsidP="00B55DA4">
      <w:pPr>
        <w:widowControl w:val="0"/>
        <w:numPr>
          <w:ilvl w:val="0"/>
          <w:numId w:val="8"/>
        </w:numPr>
        <w:rPr>
          <w:rFonts w:ascii="Tahoma" w:hAnsi="Tahoma" w:cs="Tahoma"/>
          <w:sz w:val="24"/>
        </w:rPr>
      </w:pPr>
      <w:r>
        <w:rPr>
          <w:rFonts w:ascii="Tahoma" w:hAnsi="Tahoma" w:cs="Tahoma"/>
          <w:sz w:val="24"/>
        </w:rPr>
        <w:t>One (1) or two (2) ceiling m</w:t>
      </w:r>
      <w:r w:rsidR="00B55DA4" w:rsidRPr="00A773AD">
        <w:rPr>
          <w:rFonts w:ascii="Tahoma" w:hAnsi="Tahoma" w:cs="Tahoma"/>
          <w:sz w:val="24"/>
        </w:rPr>
        <w:t>icrophones</w:t>
      </w:r>
      <w:r>
        <w:rPr>
          <w:rFonts w:ascii="Tahoma" w:hAnsi="Tahoma" w:cs="Tahoma"/>
          <w:sz w:val="24"/>
        </w:rPr>
        <w:t>, a surface-mounted microphone at the teacher station, and a lavalier wireless microphone for the teacher</w:t>
      </w:r>
      <w:r w:rsidR="00B55DA4" w:rsidRPr="00A773AD">
        <w:rPr>
          <w:rFonts w:ascii="Tahoma" w:hAnsi="Tahoma" w:cs="Tahoma"/>
          <w:sz w:val="24"/>
        </w:rPr>
        <w:t xml:space="preserve">.  In </w:t>
      </w:r>
      <w:r>
        <w:rPr>
          <w:rFonts w:ascii="Tahoma" w:hAnsi="Tahoma" w:cs="Tahoma"/>
          <w:sz w:val="24"/>
        </w:rPr>
        <w:t>a handful of rooms</w:t>
      </w:r>
      <w:r w:rsidR="00B55DA4" w:rsidRPr="00A773AD">
        <w:rPr>
          <w:rFonts w:ascii="Tahoma" w:hAnsi="Tahoma" w:cs="Tahoma"/>
          <w:sz w:val="24"/>
        </w:rPr>
        <w:t xml:space="preserve">, </w:t>
      </w:r>
      <w:r>
        <w:rPr>
          <w:rFonts w:ascii="Tahoma" w:hAnsi="Tahoma" w:cs="Tahoma"/>
          <w:sz w:val="24"/>
        </w:rPr>
        <w:t xml:space="preserve">surface-mounted </w:t>
      </w:r>
      <w:r w:rsidR="00B55DA4" w:rsidRPr="00A773AD">
        <w:rPr>
          <w:rFonts w:ascii="Tahoma" w:hAnsi="Tahoma" w:cs="Tahoma"/>
          <w:sz w:val="24"/>
        </w:rPr>
        <w:t>microphones at each stude</w:t>
      </w:r>
      <w:r>
        <w:rPr>
          <w:rFonts w:ascii="Tahoma" w:hAnsi="Tahoma" w:cs="Tahoma"/>
          <w:sz w:val="24"/>
        </w:rPr>
        <w:t>nt table are utilized instead of ceiling microphones</w:t>
      </w:r>
      <w:r w:rsidR="00B55DA4" w:rsidRPr="00A773AD">
        <w:rPr>
          <w:rFonts w:ascii="Tahoma" w:hAnsi="Tahoma" w:cs="Tahoma"/>
          <w:sz w:val="24"/>
        </w:rPr>
        <w:t>.</w:t>
      </w:r>
    </w:p>
    <w:p w:rsidR="00B55DA4" w:rsidRPr="00A773AD" w:rsidRDefault="00B55DA4" w:rsidP="00B55DA4">
      <w:pPr>
        <w:widowControl w:val="0"/>
        <w:rPr>
          <w:rFonts w:ascii="Tahoma" w:hAnsi="Tahoma" w:cs="Tahoma"/>
          <w:sz w:val="24"/>
        </w:rPr>
      </w:pPr>
    </w:p>
    <w:p w:rsidR="00B55DA4" w:rsidRPr="00A773AD" w:rsidRDefault="00A52FD2" w:rsidP="00B55DA4">
      <w:pPr>
        <w:widowControl w:val="0"/>
        <w:numPr>
          <w:ilvl w:val="0"/>
          <w:numId w:val="8"/>
        </w:numPr>
        <w:rPr>
          <w:rFonts w:ascii="Tahoma" w:hAnsi="Tahoma" w:cs="Tahoma"/>
          <w:sz w:val="24"/>
        </w:rPr>
      </w:pPr>
      <w:r>
        <w:rPr>
          <w:rFonts w:ascii="Tahoma" w:hAnsi="Tahoma" w:cs="Tahoma"/>
          <w:sz w:val="24"/>
        </w:rPr>
        <w:t>Two displays (two</w:t>
      </w:r>
      <w:r w:rsidR="00A67C59">
        <w:rPr>
          <w:rFonts w:ascii="Tahoma" w:hAnsi="Tahoma" w:cs="Tahoma"/>
          <w:sz w:val="24"/>
        </w:rPr>
        <w:t xml:space="preserve"> LCD flat panel display</w:t>
      </w:r>
      <w:r>
        <w:rPr>
          <w:rFonts w:ascii="Tahoma" w:hAnsi="Tahoma" w:cs="Tahoma"/>
          <w:sz w:val="24"/>
        </w:rPr>
        <w:t>s or one projections system and one LCD flat panel display</w:t>
      </w:r>
      <w:r w:rsidR="00A67C59">
        <w:rPr>
          <w:rFonts w:ascii="Tahoma" w:hAnsi="Tahoma" w:cs="Tahoma"/>
          <w:sz w:val="24"/>
        </w:rPr>
        <w:t>) i</w:t>
      </w:r>
      <w:r w:rsidR="00B55DA4" w:rsidRPr="00A773AD">
        <w:rPr>
          <w:rFonts w:ascii="Tahoma" w:hAnsi="Tahoma" w:cs="Tahoma"/>
          <w:sz w:val="24"/>
        </w:rPr>
        <w:t xml:space="preserve">n the front of the room for student </w:t>
      </w:r>
      <w:r w:rsidR="00A67C59">
        <w:rPr>
          <w:rFonts w:ascii="Tahoma" w:hAnsi="Tahoma" w:cs="Tahoma"/>
          <w:sz w:val="24"/>
        </w:rPr>
        <w:t xml:space="preserve">and teacher viewing </w:t>
      </w:r>
      <w:r w:rsidR="00B55DA4" w:rsidRPr="00A773AD">
        <w:rPr>
          <w:rFonts w:ascii="Tahoma" w:hAnsi="Tahoma" w:cs="Tahoma"/>
          <w:sz w:val="24"/>
        </w:rPr>
        <w:t>of each remote site and any material displayed by means of the docum</w:t>
      </w:r>
      <w:r>
        <w:rPr>
          <w:rFonts w:ascii="Tahoma" w:hAnsi="Tahoma" w:cs="Tahoma"/>
          <w:sz w:val="24"/>
        </w:rPr>
        <w:t>ent camera and computer or similar device</w:t>
      </w:r>
      <w:r w:rsidR="00A67C59">
        <w:rPr>
          <w:rFonts w:ascii="Tahoma" w:hAnsi="Tahoma" w:cs="Tahoma"/>
          <w:sz w:val="24"/>
        </w:rPr>
        <w:t>.</w:t>
      </w:r>
    </w:p>
    <w:p w:rsidR="00B55DA4" w:rsidRPr="00A773AD" w:rsidRDefault="00B55DA4" w:rsidP="00B55DA4">
      <w:pPr>
        <w:widowControl w:val="0"/>
        <w:rPr>
          <w:rFonts w:ascii="Tahoma" w:hAnsi="Tahoma" w:cs="Tahoma"/>
          <w:sz w:val="24"/>
        </w:rPr>
      </w:pPr>
    </w:p>
    <w:p w:rsidR="00B55DA4" w:rsidRPr="00A773AD" w:rsidRDefault="00B55DA4" w:rsidP="00A52FD2">
      <w:pPr>
        <w:widowControl w:val="0"/>
        <w:numPr>
          <w:ilvl w:val="0"/>
          <w:numId w:val="8"/>
        </w:numPr>
        <w:rPr>
          <w:rFonts w:ascii="Tahoma" w:hAnsi="Tahoma" w:cs="Tahoma"/>
          <w:sz w:val="24"/>
        </w:rPr>
      </w:pPr>
      <w:r w:rsidRPr="00A773AD">
        <w:rPr>
          <w:rFonts w:ascii="Tahoma" w:hAnsi="Tahoma" w:cs="Tahoma"/>
          <w:sz w:val="24"/>
        </w:rPr>
        <w:t>Teacher station touch screen controls to select the camera to be active and to adjust the cameras (pan, tilt, zoom).</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8"/>
        </w:numPr>
        <w:rPr>
          <w:rFonts w:ascii="Tahoma" w:hAnsi="Tahoma" w:cs="Tahoma"/>
          <w:sz w:val="24"/>
        </w:rPr>
      </w:pPr>
      <w:r w:rsidRPr="00A773AD">
        <w:rPr>
          <w:rFonts w:ascii="Tahoma" w:hAnsi="Tahoma" w:cs="Tahoma"/>
          <w:sz w:val="24"/>
        </w:rPr>
        <w:t xml:space="preserve">A </w:t>
      </w:r>
      <w:r w:rsidR="00865875" w:rsidRPr="00250A3B">
        <w:rPr>
          <w:rFonts w:ascii="Tahoma" w:hAnsi="Tahoma" w:cs="Tahoma"/>
          <w:sz w:val="24"/>
        </w:rPr>
        <w:t>phone/copier/scanner</w:t>
      </w:r>
      <w:r w:rsidRPr="00A773AD">
        <w:rPr>
          <w:rFonts w:ascii="Tahoma" w:hAnsi="Tahoma" w:cs="Tahoma"/>
          <w:sz w:val="24"/>
        </w:rPr>
        <w:t xml:space="preserve"> machine to transmit hardcopy between sites (quizzes, homework, instructions, etc.) and to contact students individually through a phone call.</w:t>
      </w:r>
    </w:p>
    <w:p w:rsidR="00B55DA4" w:rsidRPr="00A773AD" w:rsidRDefault="00B55DA4" w:rsidP="00B55DA4">
      <w:pPr>
        <w:pStyle w:val="ListParagraph"/>
        <w:rPr>
          <w:rFonts w:ascii="Tahoma" w:hAnsi="Tahoma" w:cs="Tahoma"/>
          <w:sz w:val="24"/>
        </w:rPr>
      </w:pPr>
    </w:p>
    <w:p w:rsidR="00B55DA4" w:rsidRPr="00A773AD" w:rsidRDefault="00B55DA4" w:rsidP="00B55DA4">
      <w:pPr>
        <w:widowControl w:val="0"/>
        <w:numPr>
          <w:ilvl w:val="0"/>
          <w:numId w:val="8"/>
        </w:numPr>
        <w:rPr>
          <w:rFonts w:ascii="Tahoma" w:hAnsi="Tahoma" w:cs="Tahoma"/>
          <w:sz w:val="24"/>
        </w:rPr>
      </w:pPr>
      <w:r w:rsidRPr="00A773AD">
        <w:rPr>
          <w:rFonts w:ascii="Tahoma" w:hAnsi="Tahoma" w:cs="Tahoma"/>
          <w:sz w:val="24"/>
        </w:rPr>
        <w:t>Computers at the student desks (in some classrooms).</w:t>
      </w:r>
    </w:p>
    <w:p w:rsidR="00B55DA4" w:rsidRPr="00A773AD" w:rsidRDefault="00B55DA4" w:rsidP="00B55DA4">
      <w:pPr>
        <w:widowControl w:val="0"/>
        <w:rPr>
          <w:rFonts w:ascii="Tahoma" w:hAnsi="Tahoma" w:cs="Tahoma"/>
          <w:sz w:val="24"/>
        </w:rPr>
      </w:pPr>
    </w:p>
    <w:p w:rsidR="00B55DA4" w:rsidRPr="00A773AD" w:rsidRDefault="00A67C59" w:rsidP="00B55DA4">
      <w:pPr>
        <w:widowControl w:val="0"/>
        <w:rPr>
          <w:rFonts w:ascii="Tahoma" w:hAnsi="Tahoma" w:cs="Tahoma"/>
          <w:sz w:val="24"/>
        </w:rPr>
      </w:pPr>
      <w:r>
        <w:rPr>
          <w:rFonts w:ascii="Tahoma" w:hAnsi="Tahoma" w:cs="Tahoma"/>
          <w:sz w:val="24"/>
        </w:rPr>
        <w:t xml:space="preserve">A diagram </w:t>
      </w:r>
      <w:r w:rsidR="00B55DA4" w:rsidRPr="00A773AD">
        <w:rPr>
          <w:rFonts w:ascii="Tahoma" w:hAnsi="Tahoma" w:cs="Tahoma"/>
          <w:sz w:val="24"/>
        </w:rPr>
        <w:t xml:space="preserve">of </w:t>
      </w:r>
      <w:r>
        <w:rPr>
          <w:rFonts w:ascii="Tahoma" w:hAnsi="Tahoma" w:cs="Tahoma"/>
          <w:sz w:val="24"/>
        </w:rPr>
        <w:t>the typical distance learning classroom</w:t>
      </w:r>
      <w:r w:rsidR="00B55DA4" w:rsidRPr="00A773AD">
        <w:rPr>
          <w:rFonts w:ascii="Tahoma" w:hAnsi="Tahoma" w:cs="Tahoma"/>
          <w:sz w:val="24"/>
        </w:rPr>
        <w:t>, s</w:t>
      </w:r>
      <w:r>
        <w:rPr>
          <w:rFonts w:ascii="Tahoma" w:hAnsi="Tahoma" w:cs="Tahoma"/>
          <w:sz w:val="24"/>
        </w:rPr>
        <w:t>howing equipment and layout, is</w:t>
      </w:r>
      <w:r w:rsidR="00B55DA4" w:rsidRPr="00A773AD">
        <w:rPr>
          <w:rFonts w:ascii="Tahoma" w:hAnsi="Tahoma" w:cs="Tahoma"/>
          <w:sz w:val="24"/>
        </w:rPr>
        <w:t xml:space="preserve"> </w:t>
      </w:r>
      <w:r w:rsidR="00250A3B" w:rsidRPr="00E07143">
        <w:rPr>
          <w:rFonts w:ascii="Tahoma" w:hAnsi="Tahoma" w:cs="Tahoma"/>
          <w:sz w:val="24"/>
        </w:rPr>
        <w:t>provided in the appendix of this manual</w:t>
      </w:r>
      <w:r w:rsidR="00B55DA4" w:rsidRPr="00A773AD">
        <w:rPr>
          <w:rFonts w:ascii="Tahoma" w:hAnsi="Tahoma" w:cs="Tahoma"/>
          <w:sz w:val="24"/>
        </w:rPr>
        <w:t>.</w:t>
      </w:r>
    </w:p>
    <w:p w:rsidR="00171734" w:rsidRDefault="00171734">
      <w:pPr>
        <w:rPr>
          <w:rFonts w:ascii="Tahoma" w:hAnsi="Tahoma" w:cs="Tahoma"/>
          <w:b/>
          <w:sz w:val="24"/>
        </w:rPr>
      </w:pPr>
      <w:r>
        <w:rPr>
          <w:rFonts w:ascii="Tahoma" w:hAnsi="Tahoma" w:cs="Tahoma"/>
          <w:b/>
          <w:sz w:val="24"/>
        </w:rPr>
        <w:br w:type="page"/>
      </w:r>
    </w:p>
    <w:p w:rsidR="00B55DA4" w:rsidRPr="00A773AD" w:rsidRDefault="00B55DA4" w:rsidP="00B55DA4">
      <w:pPr>
        <w:widowControl w:val="0"/>
        <w:rPr>
          <w:rFonts w:ascii="Tahoma" w:hAnsi="Tahoma" w:cs="Tahoma"/>
          <w:b/>
          <w:sz w:val="24"/>
        </w:rPr>
      </w:pPr>
      <w:r w:rsidRPr="00A773AD">
        <w:rPr>
          <w:rFonts w:ascii="Tahoma" w:hAnsi="Tahoma" w:cs="Tahoma"/>
          <w:b/>
          <w:sz w:val="24"/>
        </w:rPr>
        <w:lastRenderedPageBreak/>
        <w:t>2.  OPERATING GUIDELINES</w:t>
      </w:r>
    </w:p>
    <w:p w:rsidR="00B55DA4" w:rsidRPr="00A773AD" w:rsidRDefault="00B55DA4" w:rsidP="00B55DA4">
      <w:pPr>
        <w:widowControl w:val="0"/>
        <w:rPr>
          <w:rFonts w:ascii="Tahoma" w:hAnsi="Tahoma" w:cs="Tahoma"/>
          <w:sz w:val="24"/>
        </w:rPr>
      </w:pPr>
    </w:p>
    <w:p w:rsidR="00B55DA4" w:rsidRPr="00A773AD" w:rsidRDefault="00A773AD" w:rsidP="00B55DA4">
      <w:pPr>
        <w:widowControl w:val="0"/>
        <w:rPr>
          <w:rFonts w:ascii="Tahoma" w:hAnsi="Tahoma" w:cs="Tahoma"/>
          <w:sz w:val="24"/>
        </w:rPr>
      </w:pPr>
      <w:r>
        <w:rPr>
          <w:rFonts w:ascii="Tahoma" w:hAnsi="Tahoma" w:cs="Tahoma"/>
          <w:sz w:val="24"/>
        </w:rPr>
        <w:t xml:space="preserve">As a starting point, </w:t>
      </w:r>
      <w:r w:rsidR="00B55DA4" w:rsidRPr="00A773AD">
        <w:rPr>
          <w:rFonts w:ascii="Tahoma" w:hAnsi="Tahoma" w:cs="Tahoma"/>
          <w:sz w:val="24"/>
        </w:rPr>
        <w:t xml:space="preserve">member school districts in the Distance Learning Project will work together in good faith within the parameters of the following general guidelines: </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10"/>
        </w:numPr>
        <w:rPr>
          <w:rFonts w:ascii="Tahoma" w:hAnsi="Tahoma" w:cs="Tahoma"/>
          <w:sz w:val="24"/>
        </w:rPr>
      </w:pPr>
      <w:r w:rsidRPr="00A773AD">
        <w:rPr>
          <w:rFonts w:ascii="Tahoma" w:hAnsi="Tahoma" w:cs="Tahoma"/>
          <w:sz w:val="24"/>
        </w:rPr>
        <w:t>The teaching of classes on the Distance Learning System shall be made with a commitment for a full school year determined on or before June 1 of the previous school year.</w:t>
      </w:r>
    </w:p>
    <w:p w:rsidR="00B55DA4" w:rsidRPr="00A773AD" w:rsidRDefault="00B55DA4" w:rsidP="00B55DA4">
      <w:pPr>
        <w:widowControl w:val="0"/>
        <w:ind w:left="1080"/>
        <w:rPr>
          <w:rFonts w:ascii="Tahoma" w:hAnsi="Tahoma" w:cs="Tahoma"/>
          <w:sz w:val="24"/>
        </w:rPr>
      </w:pPr>
    </w:p>
    <w:p w:rsidR="00B55DA4" w:rsidRPr="00A773AD" w:rsidRDefault="00B55DA4" w:rsidP="00B55DA4">
      <w:pPr>
        <w:widowControl w:val="0"/>
        <w:numPr>
          <w:ilvl w:val="0"/>
          <w:numId w:val="10"/>
        </w:numPr>
        <w:rPr>
          <w:rFonts w:ascii="Tahoma" w:hAnsi="Tahoma" w:cs="Tahoma"/>
          <w:sz w:val="24"/>
        </w:rPr>
      </w:pPr>
      <w:r w:rsidRPr="00A773AD">
        <w:rPr>
          <w:rFonts w:ascii="Tahoma" w:hAnsi="Tahoma" w:cs="Tahoma"/>
          <w:sz w:val="24"/>
        </w:rPr>
        <w:t>An Advisory Committee has been established to act in the capacity of a liaison between the schools, and to deal with problems that may arise.  The Advisory Committee is made up of representatives of each school.  In the event the Committee votes on an issue, each district gets one vote.</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10"/>
        </w:numPr>
        <w:rPr>
          <w:rFonts w:ascii="Tahoma" w:hAnsi="Tahoma" w:cs="Tahoma"/>
          <w:sz w:val="24"/>
        </w:rPr>
      </w:pPr>
      <w:r w:rsidRPr="00A773AD">
        <w:rPr>
          <w:rFonts w:ascii="Tahoma" w:hAnsi="Tahoma" w:cs="Tahoma"/>
          <w:sz w:val="24"/>
        </w:rPr>
        <w:t>The intent of the Distance Learning Project is to improve/expand learning opportunities.  Therefore, there will be no reduction of staff in the department of the school where a course is being sent or received, directly related to the Distance Learning System.</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10"/>
        </w:numPr>
        <w:rPr>
          <w:rFonts w:ascii="Tahoma" w:hAnsi="Tahoma" w:cs="Tahoma"/>
          <w:sz w:val="24"/>
        </w:rPr>
      </w:pPr>
      <w:r w:rsidRPr="00A773AD">
        <w:rPr>
          <w:rFonts w:ascii="Tahoma" w:hAnsi="Tahoma" w:cs="Tahoma"/>
          <w:sz w:val="24"/>
        </w:rPr>
        <w:t>Every effort will be made to accommodate visitors.</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10"/>
        </w:numPr>
        <w:rPr>
          <w:rFonts w:ascii="Tahoma" w:hAnsi="Tahoma" w:cs="Tahoma"/>
          <w:sz w:val="24"/>
        </w:rPr>
      </w:pPr>
      <w:r w:rsidRPr="00A773AD">
        <w:rPr>
          <w:rFonts w:ascii="Tahoma" w:hAnsi="Tahoma" w:cs="Tahoma"/>
          <w:sz w:val="24"/>
        </w:rPr>
        <w:t>The optimum class size for distance learning is in the range of 18 to 20 students.  The maximum number of total students at all participating sites allowed to enroll in a distance learning class (the “enrollment cap”) is established by the district hosting the class.  Students participating at the host school get priority to enroll in a distance learning class over students enrolling in a receiving school.  Teachers must be appropriately consulted about adding any students after the course begins.</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10"/>
        </w:numPr>
        <w:rPr>
          <w:rFonts w:ascii="Tahoma" w:hAnsi="Tahoma" w:cs="Tahoma"/>
          <w:sz w:val="24"/>
        </w:rPr>
      </w:pPr>
      <w:r w:rsidRPr="00A773AD">
        <w:rPr>
          <w:rFonts w:ascii="Tahoma" w:hAnsi="Tahoma" w:cs="Tahoma"/>
          <w:sz w:val="24"/>
        </w:rPr>
        <w:t>Teacher training will be provided before and as needed, during the semester or school year.  Such training will be considered for in-service credit in accordance with provisions of the local school.</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10"/>
        </w:numPr>
        <w:rPr>
          <w:rFonts w:ascii="Tahoma" w:hAnsi="Tahoma" w:cs="Tahoma"/>
          <w:sz w:val="24"/>
        </w:rPr>
      </w:pPr>
      <w:r w:rsidRPr="00A773AD">
        <w:rPr>
          <w:rFonts w:ascii="Tahoma" w:hAnsi="Tahoma" w:cs="Tahoma"/>
          <w:sz w:val="24"/>
        </w:rPr>
        <w:t>Supervision must be provided at each Distance Learning site.</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10"/>
        </w:numPr>
        <w:rPr>
          <w:rFonts w:ascii="Tahoma" w:hAnsi="Tahoma" w:cs="Tahoma"/>
          <w:sz w:val="24"/>
        </w:rPr>
      </w:pPr>
      <w:r w:rsidRPr="00A773AD">
        <w:rPr>
          <w:rFonts w:ascii="Tahoma" w:hAnsi="Tahoma" w:cs="Tahoma"/>
          <w:sz w:val="24"/>
        </w:rPr>
        <w:t>Technical support is available for each Distance Learning site.</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10"/>
        </w:numPr>
        <w:rPr>
          <w:rFonts w:ascii="Tahoma" w:hAnsi="Tahoma" w:cs="Tahoma"/>
          <w:sz w:val="24"/>
        </w:rPr>
      </w:pPr>
      <w:r w:rsidRPr="00A773AD">
        <w:rPr>
          <w:rFonts w:ascii="Tahoma" w:hAnsi="Tahoma" w:cs="Tahoma"/>
          <w:sz w:val="24"/>
        </w:rPr>
        <w:t xml:space="preserve">Any agreement in regard to the above area will be effective during the period </w:t>
      </w:r>
      <w:r w:rsidRPr="00250A3B">
        <w:rPr>
          <w:rFonts w:ascii="Tahoma" w:hAnsi="Tahoma" w:cs="Tahoma"/>
          <w:sz w:val="24"/>
        </w:rPr>
        <w:t xml:space="preserve">of July 1, </w:t>
      </w:r>
      <w:r w:rsidR="001C0CD2">
        <w:rPr>
          <w:rFonts w:ascii="Tahoma" w:hAnsi="Tahoma" w:cs="Tahoma"/>
          <w:sz w:val="24"/>
        </w:rPr>
        <w:t>2020</w:t>
      </w:r>
      <w:r w:rsidR="00811D2A" w:rsidRPr="00250A3B">
        <w:rPr>
          <w:rFonts w:ascii="Tahoma" w:hAnsi="Tahoma" w:cs="Tahoma"/>
          <w:sz w:val="24"/>
        </w:rPr>
        <w:t xml:space="preserve"> </w:t>
      </w:r>
      <w:r w:rsidRPr="00250A3B">
        <w:rPr>
          <w:rFonts w:ascii="Tahoma" w:hAnsi="Tahoma" w:cs="Tahoma"/>
          <w:sz w:val="24"/>
        </w:rPr>
        <w:t xml:space="preserve">through June 30, </w:t>
      </w:r>
      <w:r w:rsidR="001C0CD2">
        <w:rPr>
          <w:rFonts w:ascii="Tahoma" w:hAnsi="Tahoma" w:cs="Tahoma"/>
          <w:sz w:val="24"/>
        </w:rPr>
        <w:t>2021</w:t>
      </w:r>
      <w:r w:rsidRPr="00A773AD">
        <w:rPr>
          <w:rFonts w:ascii="Tahoma" w:hAnsi="Tahoma" w:cs="Tahoma"/>
          <w:sz w:val="24"/>
        </w:rPr>
        <w:t>.</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r w:rsidRPr="00A773AD">
        <w:rPr>
          <w:rFonts w:ascii="Tahoma" w:hAnsi="Tahoma" w:cs="Tahoma"/>
          <w:sz w:val="24"/>
        </w:rPr>
        <w:t>Any understanding dealing strictly with the Distance Learning Project does not change or replace any agreement or practice currently enforced in the local districts.</w:t>
      </w:r>
    </w:p>
    <w:p w:rsidR="00171734" w:rsidRDefault="00171734">
      <w:pPr>
        <w:rPr>
          <w:rFonts w:ascii="Tahoma" w:hAnsi="Tahoma" w:cs="Tahoma"/>
          <w:b/>
          <w:sz w:val="24"/>
        </w:rPr>
      </w:pPr>
      <w:r>
        <w:rPr>
          <w:rFonts w:ascii="Tahoma" w:hAnsi="Tahoma" w:cs="Tahoma"/>
          <w:b/>
          <w:sz w:val="24"/>
        </w:rPr>
        <w:br w:type="page"/>
      </w:r>
    </w:p>
    <w:p w:rsidR="00B55DA4" w:rsidRPr="00A773AD" w:rsidRDefault="00B55DA4" w:rsidP="00B55DA4">
      <w:pPr>
        <w:widowControl w:val="0"/>
        <w:rPr>
          <w:rFonts w:ascii="Tahoma" w:hAnsi="Tahoma" w:cs="Tahoma"/>
          <w:b/>
          <w:sz w:val="24"/>
        </w:rPr>
      </w:pPr>
      <w:r w:rsidRPr="00A773AD">
        <w:rPr>
          <w:rFonts w:ascii="Tahoma" w:hAnsi="Tahoma" w:cs="Tahoma"/>
          <w:b/>
          <w:sz w:val="24"/>
        </w:rPr>
        <w:lastRenderedPageBreak/>
        <w:t>3.  TEACHER RESPONSIBILITIES</w:t>
      </w:r>
    </w:p>
    <w:p w:rsidR="00B55DA4" w:rsidRPr="00A773AD" w:rsidRDefault="00B55DA4" w:rsidP="00B55DA4">
      <w:pPr>
        <w:widowControl w:val="0"/>
        <w:rPr>
          <w:rFonts w:ascii="Tahoma" w:hAnsi="Tahoma" w:cs="Tahoma"/>
          <w:b/>
          <w:sz w:val="24"/>
        </w:rPr>
      </w:pPr>
    </w:p>
    <w:p w:rsidR="00B55DA4" w:rsidRPr="00A773AD" w:rsidRDefault="00B55DA4" w:rsidP="00B55DA4">
      <w:pPr>
        <w:widowControl w:val="0"/>
        <w:rPr>
          <w:rFonts w:ascii="Tahoma" w:hAnsi="Tahoma" w:cs="Tahoma"/>
          <w:sz w:val="24"/>
        </w:rPr>
      </w:pPr>
      <w:r w:rsidRPr="00A773AD">
        <w:rPr>
          <w:rFonts w:ascii="Tahoma" w:hAnsi="Tahoma" w:cs="Tahoma"/>
          <w:sz w:val="24"/>
        </w:rPr>
        <w:t>The responsibilities of teachers participating in the distance learning program are essentially the same as those of any teacher in the respective school districts.</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r w:rsidRPr="00A773AD">
        <w:rPr>
          <w:rFonts w:ascii="Tahoma" w:hAnsi="Tahoma" w:cs="Tahoma"/>
          <w:sz w:val="24"/>
        </w:rPr>
        <w:t>Distance learning instruction does entail, however, several unique responsibilities.  Teachers in the distance learning program will:</w:t>
      </w:r>
    </w:p>
    <w:p w:rsidR="00B55DA4" w:rsidRPr="00A773AD" w:rsidRDefault="00B55DA4" w:rsidP="00B55DA4">
      <w:pPr>
        <w:widowControl w:val="0"/>
        <w:ind w:firstLine="720"/>
        <w:rPr>
          <w:rFonts w:ascii="Tahoma" w:hAnsi="Tahoma" w:cs="Tahoma"/>
          <w:sz w:val="24"/>
        </w:rPr>
      </w:pPr>
    </w:p>
    <w:p w:rsidR="00B55DA4" w:rsidRPr="00A773AD" w:rsidRDefault="00B55DA4" w:rsidP="00B55DA4">
      <w:pPr>
        <w:widowControl w:val="0"/>
        <w:numPr>
          <w:ilvl w:val="0"/>
          <w:numId w:val="11"/>
        </w:numPr>
        <w:rPr>
          <w:rFonts w:ascii="Tahoma" w:hAnsi="Tahoma" w:cs="Tahoma"/>
          <w:sz w:val="24"/>
        </w:rPr>
      </w:pPr>
      <w:r w:rsidRPr="00A773AD">
        <w:rPr>
          <w:rFonts w:ascii="Tahoma" w:hAnsi="Tahoma" w:cs="Tahoma"/>
          <w:sz w:val="24"/>
        </w:rPr>
        <w:t>Develop course outline/requirements to be shared with students at the beginning of the school year or semester.</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11"/>
        </w:numPr>
        <w:rPr>
          <w:rFonts w:ascii="Tahoma" w:hAnsi="Tahoma" w:cs="Tahoma"/>
          <w:sz w:val="24"/>
        </w:rPr>
      </w:pPr>
      <w:r w:rsidRPr="00A773AD">
        <w:rPr>
          <w:rFonts w:ascii="Tahoma" w:hAnsi="Tahoma" w:cs="Tahoma"/>
          <w:sz w:val="24"/>
        </w:rPr>
        <w:t>Use prescribed equipment.</w:t>
      </w:r>
    </w:p>
    <w:p w:rsidR="00B55DA4" w:rsidRPr="00A773AD" w:rsidRDefault="00B55DA4" w:rsidP="00B55DA4">
      <w:pPr>
        <w:pStyle w:val="ListParagraph"/>
        <w:rPr>
          <w:rFonts w:ascii="Tahoma" w:hAnsi="Tahoma" w:cs="Tahoma"/>
          <w:sz w:val="24"/>
        </w:rPr>
      </w:pPr>
    </w:p>
    <w:p w:rsidR="00B55DA4" w:rsidRPr="00A773AD" w:rsidRDefault="00B55DA4" w:rsidP="00B55DA4">
      <w:pPr>
        <w:widowControl w:val="0"/>
        <w:numPr>
          <w:ilvl w:val="0"/>
          <w:numId w:val="11"/>
        </w:numPr>
        <w:rPr>
          <w:rFonts w:ascii="Tahoma" w:hAnsi="Tahoma" w:cs="Tahoma"/>
          <w:sz w:val="24"/>
        </w:rPr>
      </w:pPr>
      <w:r w:rsidRPr="00A773AD">
        <w:rPr>
          <w:rFonts w:ascii="Tahoma" w:hAnsi="Tahoma" w:cs="Tahoma"/>
          <w:sz w:val="24"/>
        </w:rPr>
        <w:t>Send grades to remote sites.</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11"/>
        </w:numPr>
        <w:rPr>
          <w:rFonts w:ascii="Tahoma" w:hAnsi="Tahoma" w:cs="Tahoma"/>
          <w:sz w:val="24"/>
        </w:rPr>
      </w:pPr>
      <w:r w:rsidRPr="00A773AD">
        <w:rPr>
          <w:rFonts w:ascii="Tahoma" w:hAnsi="Tahoma" w:cs="Tahoma"/>
          <w:sz w:val="24"/>
        </w:rPr>
        <w:t>Develop three (3) emergency lesson plans to be used by substitutes.</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r w:rsidRPr="00A773AD">
        <w:rPr>
          <w:rFonts w:ascii="Tahoma" w:hAnsi="Tahoma" w:cs="Tahoma"/>
          <w:sz w:val="24"/>
        </w:rPr>
        <w:t>Overall discipline will be the responsibility of the host-site teacher.  Persistent or serious problems will be the responsibility of host-site administrators or their designees.</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b/>
          <w:sz w:val="24"/>
        </w:rPr>
      </w:pPr>
      <w:r w:rsidRPr="00A773AD">
        <w:rPr>
          <w:rFonts w:ascii="Tahoma" w:hAnsi="Tahoma" w:cs="Tahoma"/>
          <w:b/>
          <w:sz w:val="24"/>
        </w:rPr>
        <w:t>4.  STAFF DEVELOPMENT</w:t>
      </w:r>
    </w:p>
    <w:p w:rsidR="00B55DA4" w:rsidRPr="00A773AD" w:rsidRDefault="00B55DA4" w:rsidP="00B55DA4">
      <w:pPr>
        <w:widowControl w:val="0"/>
        <w:rPr>
          <w:rFonts w:ascii="Tahoma" w:hAnsi="Tahoma" w:cs="Tahoma"/>
          <w:b/>
          <w:sz w:val="24"/>
        </w:rPr>
      </w:pPr>
    </w:p>
    <w:p w:rsidR="00B55DA4" w:rsidRPr="00A773AD" w:rsidRDefault="00B55DA4" w:rsidP="00B55DA4">
      <w:pPr>
        <w:widowControl w:val="0"/>
        <w:rPr>
          <w:rFonts w:ascii="Tahoma" w:hAnsi="Tahoma" w:cs="Tahoma"/>
          <w:sz w:val="24"/>
        </w:rPr>
      </w:pPr>
      <w:r w:rsidRPr="00A773AD">
        <w:rPr>
          <w:rFonts w:ascii="Tahoma" w:hAnsi="Tahoma" w:cs="Tahoma"/>
          <w:sz w:val="24"/>
        </w:rPr>
        <w:t>Any staff member teaching an approved course on the distance learning system is required to complete a formal training workshop.</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r w:rsidRPr="00A773AD">
        <w:rPr>
          <w:rFonts w:ascii="Tahoma" w:hAnsi="Tahoma" w:cs="Tahoma"/>
          <w:sz w:val="24"/>
        </w:rPr>
        <w:t xml:space="preserve">During training, the teacher will learn how to operate the distance learning system and its component parts (e.g. cameras, </w:t>
      </w:r>
      <w:r w:rsidR="006354CC">
        <w:rPr>
          <w:rFonts w:ascii="Tahoma" w:hAnsi="Tahoma" w:cs="Tahoma"/>
          <w:sz w:val="24"/>
        </w:rPr>
        <w:t>touch panel control system</w:t>
      </w:r>
      <w:r w:rsidRPr="00A773AD">
        <w:rPr>
          <w:rFonts w:ascii="Tahoma" w:hAnsi="Tahoma" w:cs="Tahoma"/>
          <w:sz w:val="24"/>
        </w:rPr>
        <w:t>) and prepare and deliver a short lesson using equipment to transmit to at least one other site.</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12"/>
        </w:numPr>
        <w:rPr>
          <w:rFonts w:ascii="Tahoma" w:hAnsi="Tahoma" w:cs="Tahoma"/>
          <w:sz w:val="24"/>
        </w:rPr>
      </w:pPr>
      <w:r w:rsidRPr="00A773AD">
        <w:rPr>
          <w:rFonts w:ascii="Tahoma" w:hAnsi="Tahoma" w:cs="Tahoma"/>
          <w:sz w:val="24"/>
        </w:rPr>
        <w:t>Teacher training will be conducted during the summer months or at convenient times during the school year.  The training may qualify for in-service credit.</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12"/>
        </w:numPr>
        <w:rPr>
          <w:rFonts w:ascii="Tahoma" w:hAnsi="Tahoma" w:cs="Tahoma"/>
          <w:sz w:val="24"/>
        </w:rPr>
      </w:pPr>
      <w:r w:rsidRPr="00A773AD">
        <w:rPr>
          <w:rFonts w:ascii="Tahoma" w:hAnsi="Tahoma" w:cs="Tahoma"/>
          <w:sz w:val="24"/>
        </w:rPr>
        <w:t>Additional staff, such as substitute teachers, teacher aides/assistants, room monitors, and media specialists, may be trained at the discretion of the participating school districts.</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12"/>
        </w:numPr>
        <w:rPr>
          <w:rFonts w:ascii="Tahoma" w:hAnsi="Tahoma" w:cs="Tahoma"/>
          <w:sz w:val="24"/>
        </w:rPr>
      </w:pPr>
      <w:r w:rsidRPr="00A773AD">
        <w:rPr>
          <w:rFonts w:ascii="Tahoma" w:hAnsi="Tahoma" w:cs="Tahoma"/>
          <w:sz w:val="24"/>
        </w:rPr>
        <w:t>Teachers will be compensated for participation in the training sessions.</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r w:rsidRPr="00A773AD">
        <w:rPr>
          <w:rFonts w:ascii="Tahoma" w:hAnsi="Tahoma" w:cs="Tahoma"/>
          <w:sz w:val="24"/>
        </w:rPr>
        <w:t>Any staff member serving as a room supervisor is also required to complete a formal training workshop.</w:t>
      </w:r>
    </w:p>
    <w:p w:rsidR="00171734" w:rsidRDefault="00171734">
      <w:pPr>
        <w:rPr>
          <w:rFonts w:ascii="Tahoma" w:hAnsi="Tahoma" w:cs="Tahoma"/>
          <w:sz w:val="24"/>
        </w:rPr>
      </w:pPr>
      <w:r>
        <w:rPr>
          <w:rFonts w:ascii="Tahoma" w:hAnsi="Tahoma" w:cs="Tahoma"/>
          <w:sz w:val="24"/>
        </w:rPr>
        <w:br w:type="page"/>
      </w:r>
    </w:p>
    <w:p w:rsidR="00B55DA4" w:rsidRPr="00A773AD" w:rsidRDefault="00B55DA4" w:rsidP="00B55DA4">
      <w:pPr>
        <w:widowControl w:val="0"/>
        <w:rPr>
          <w:rFonts w:ascii="Tahoma" w:hAnsi="Tahoma" w:cs="Tahoma"/>
          <w:b/>
          <w:sz w:val="24"/>
        </w:rPr>
      </w:pPr>
      <w:r w:rsidRPr="00A773AD">
        <w:rPr>
          <w:rFonts w:ascii="Tahoma" w:hAnsi="Tahoma" w:cs="Tahoma"/>
          <w:b/>
          <w:sz w:val="24"/>
        </w:rPr>
        <w:lastRenderedPageBreak/>
        <w:t>5.  STUDENT POLICY</w:t>
      </w:r>
    </w:p>
    <w:p w:rsidR="00B55DA4" w:rsidRPr="00A773AD" w:rsidRDefault="00B55DA4" w:rsidP="00B55DA4">
      <w:pPr>
        <w:widowControl w:val="0"/>
        <w:rPr>
          <w:rFonts w:ascii="Tahoma" w:hAnsi="Tahoma" w:cs="Tahoma"/>
          <w:b/>
          <w:sz w:val="24"/>
        </w:rPr>
      </w:pPr>
    </w:p>
    <w:p w:rsidR="00B55DA4" w:rsidRPr="00A773AD" w:rsidRDefault="00B55DA4" w:rsidP="00315774">
      <w:pPr>
        <w:widowControl w:val="0"/>
        <w:numPr>
          <w:ilvl w:val="1"/>
          <w:numId w:val="13"/>
        </w:numPr>
        <w:tabs>
          <w:tab w:val="clear" w:pos="420"/>
          <w:tab w:val="num" w:pos="720"/>
        </w:tabs>
        <w:ind w:left="720" w:hanging="720"/>
        <w:rPr>
          <w:rFonts w:ascii="Tahoma" w:hAnsi="Tahoma" w:cs="Tahoma"/>
          <w:b/>
          <w:sz w:val="24"/>
        </w:rPr>
      </w:pPr>
      <w:r w:rsidRPr="00A773AD">
        <w:rPr>
          <w:rFonts w:ascii="Tahoma" w:hAnsi="Tahoma" w:cs="Tahoma"/>
          <w:b/>
          <w:sz w:val="24"/>
        </w:rPr>
        <w:t>Course Registration</w:t>
      </w:r>
    </w:p>
    <w:p w:rsidR="00B55DA4" w:rsidRPr="00A773AD" w:rsidRDefault="00B55DA4" w:rsidP="00B55DA4">
      <w:pPr>
        <w:widowControl w:val="0"/>
        <w:rPr>
          <w:rFonts w:ascii="Tahoma" w:hAnsi="Tahoma" w:cs="Tahoma"/>
          <w:b/>
          <w:sz w:val="24"/>
        </w:rPr>
      </w:pPr>
    </w:p>
    <w:p w:rsidR="00B55DA4" w:rsidRPr="00A773AD" w:rsidRDefault="00D47C0D" w:rsidP="00B55DA4">
      <w:pPr>
        <w:widowControl w:val="0"/>
        <w:numPr>
          <w:ilvl w:val="0"/>
          <w:numId w:val="14"/>
        </w:numPr>
        <w:rPr>
          <w:rFonts w:ascii="Tahoma" w:hAnsi="Tahoma" w:cs="Tahoma"/>
          <w:sz w:val="24"/>
        </w:rPr>
      </w:pPr>
      <w:r>
        <w:rPr>
          <w:rFonts w:ascii="Tahoma" w:hAnsi="Tahoma" w:cs="Tahoma"/>
          <w:sz w:val="24"/>
        </w:rPr>
        <w:t>Guidance counselor</w:t>
      </w:r>
      <w:r w:rsidR="00B55DA4" w:rsidRPr="00A773AD">
        <w:rPr>
          <w:rFonts w:ascii="Tahoma" w:hAnsi="Tahoma" w:cs="Tahoma"/>
          <w:sz w:val="24"/>
        </w:rPr>
        <w:t>s in the respective school districts schedule students for courses on the distance learning network.</w:t>
      </w:r>
    </w:p>
    <w:p w:rsidR="00B55DA4" w:rsidRPr="00A773AD" w:rsidRDefault="00B55DA4" w:rsidP="00B55DA4">
      <w:pPr>
        <w:widowControl w:val="0"/>
        <w:rPr>
          <w:rFonts w:ascii="Tahoma" w:hAnsi="Tahoma" w:cs="Tahoma"/>
          <w:sz w:val="24"/>
        </w:rPr>
      </w:pPr>
    </w:p>
    <w:p w:rsidR="00B55DA4" w:rsidRDefault="00D47C0D" w:rsidP="00B55DA4">
      <w:pPr>
        <w:widowControl w:val="0"/>
        <w:numPr>
          <w:ilvl w:val="0"/>
          <w:numId w:val="14"/>
        </w:numPr>
        <w:rPr>
          <w:rFonts w:ascii="Tahoma" w:hAnsi="Tahoma" w:cs="Tahoma"/>
          <w:sz w:val="24"/>
        </w:rPr>
      </w:pPr>
      <w:r>
        <w:rPr>
          <w:rFonts w:ascii="Tahoma" w:hAnsi="Tahoma" w:cs="Tahoma"/>
          <w:sz w:val="24"/>
        </w:rPr>
        <w:t>Guidance counselor</w:t>
      </w:r>
      <w:r w:rsidR="00B55DA4" w:rsidRPr="00A773AD">
        <w:rPr>
          <w:rFonts w:ascii="Tahoma" w:hAnsi="Tahoma" w:cs="Tahoma"/>
          <w:sz w:val="24"/>
        </w:rPr>
        <w:t xml:space="preserve">s generate a list of student names and submit the list to the host schools’ </w:t>
      </w:r>
      <w:r>
        <w:rPr>
          <w:rFonts w:ascii="Tahoma" w:hAnsi="Tahoma" w:cs="Tahoma"/>
          <w:sz w:val="24"/>
        </w:rPr>
        <w:t>guidance counselor</w:t>
      </w:r>
      <w:r w:rsidR="00B55DA4" w:rsidRPr="00A773AD">
        <w:rPr>
          <w:rFonts w:ascii="Tahoma" w:hAnsi="Tahoma" w:cs="Tahoma"/>
          <w:sz w:val="24"/>
        </w:rPr>
        <w:t>s by August 31</w:t>
      </w:r>
      <w:r w:rsidR="00B55DA4" w:rsidRPr="00A773AD">
        <w:rPr>
          <w:rFonts w:ascii="Tahoma" w:hAnsi="Tahoma" w:cs="Tahoma"/>
          <w:sz w:val="24"/>
          <w:vertAlign w:val="superscript"/>
        </w:rPr>
        <w:t>st</w:t>
      </w:r>
      <w:r w:rsidR="00B55DA4" w:rsidRPr="00A773AD">
        <w:rPr>
          <w:rFonts w:ascii="Tahoma" w:hAnsi="Tahoma" w:cs="Tahoma"/>
          <w:sz w:val="24"/>
        </w:rPr>
        <w:t xml:space="preserve"> for classes beginning in the Fall semester and full-year courses.</w:t>
      </w:r>
    </w:p>
    <w:p w:rsidR="00C44289" w:rsidRDefault="00C44289" w:rsidP="00C44289">
      <w:pPr>
        <w:pStyle w:val="ListParagraph"/>
        <w:rPr>
          <w:rFonts w:ascii="Tahoma" w:hAnsi="Tahoma" w:cs="Tahoma"/>
          <w:sz w:val="24"/>
        </w:rPr>
      </w:pPr>
    </w:p>
    <w:p w:rsidR="00C44289" w:rsidRPr="00A773AD" w:rsidRDefault="00C44289" w:rsidP="00B55DA4">
      <w:pPr>
        <w:widowControl w:val="0"/>
        <w:numPr>
          <w:ilvl w:val="0"/>
          <w:numId w:val="14"/>
        </w:numPr>
        <w:rPr>
          <w:rFonts w:ascii="Tahoma" w:hAnsi="Tahoma" w:cs="Tahoma"/>
          <w:sz w:val="24"/>
        </w:rPr>
      </w:pPr>
      <w:r>
        <w:rPr>
          <w:rFonts w:ascii="Tahoma" w:hAnsi="Tahoma" w:cs="Tahoma"/>
          <w:sz w:val="24"/>
        </w:rPr>
        <w:t>Students registering for a distance learning course understand that classroom activities will be video recorded.  These class recordings may be shared securely with other members of the class for educational purposes. It is further understood that enrollment in the distance learning class serves as student and parental permission to be recorded within the classroom, as noted in the Student Agreement Form in the appendix of this manual.</w:t>
      </w:r>
    </w:p>
    <w:p w:rsidR="00B55DA4" w:rsidRPr="00A773AD" w:rsidRDefault="00B55DA4" w:rsidP="00B55DA4">
      <w:pPr>
        <w:widowControl w:val="0"/>
        <w:rPr>
          <w:rFonts w:ascii="Tahoma" w:hAnsi="Tahoma" w:cs="Tahoma"/>
          <w:sz w:val="24"/>
        </w:rPr>
      </w:pPr>
    </w:p>
    <w:p w:rsidR="00B55DA4" w:rsidRPr="00A773AD" w:rsidRDefault="00B55DA4" w:rsidP="00315774">
      <w:pPr>
        <w:widowControl w:val="0"/>
        <w:numPr>
          <w:ilvl w:val="1"/>
          <w:numId w:val="13"/>
        </w:numPr>
        <w:tabs>
          <w:tab w:val="clear" w:pos="420"/>
          <w:tab w:val="num" w:pos="720"/>
        </w:tabs>
        <w:ind w:left="720" w:hanging="720"/>
        <w:rPr>
          <w:rFonts w:ascii="Tahoma" w:hAnsi="Tahoma" w:cs="Tahoma"/>
          <w:b/>
          <w:sz w:val="24"/>
        </w:rPr>
      </w:pPr>
      <w:r w:rsidRPr="00A773AD">
        <w:rPr>
          <w:rFonts w:ascii="Tahoma" w:hAnsi="Tahoma" w:cs="Tahoma"/>
          <w:b/>
          <w:sz w:val="24"/>
        </w:rPr>
        <w:t>Student Orientation</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r w:rsidRPr="00A773AD">
        <w:rPr>
          <w:rFonts w:ascii="Tahoma" w:hAnsi="Tahoma" w:cs="Tahoma"/>
          <w:sz w:val="24"/>
        </w:rPr>
        <w:t>All students scheduled for distance learning courses:</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15"/>
        </w:numPr>
        <w:rPr>
          <w:rFonts w:ascii="Tahoma" w:hAnsi="Tahoma" w:cs="Tahoma"/>
          <w:sz w:val="24"/>
        </w:rPr>
      </w:pPr>
      <w:r w:rsidRPr="00A773AD">
        <w:rPr>
          <w:rFonts w:ascii="Tahoma" w:hAnsi="Tahoma" w:cs="Tahoma"/>
          <w:sz w:val="24"/>
        </w:rPr>
        <w:t>Are provided with an opportunity to visit the distance learning classroom before the course begins.</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15"/>
        </w:numPr>
        <w:rPr>
          <w:rFonts w:ascii="Tahoma" w:hAnsi="Tahoma" w:cs="Tahoma"/>
          <w:sz w:val="24"/>
        </w:rPr>
      </w:pPr>
      <w:r w:rsidRPr="00A773AD">
        <w:rPr>
          <w:rFonts w:ascii="Tahoma" w:hAnsi="Tahoma" w:cs="Tahoma"/>
          <w:sz w:val="24"/>
        </w:rPr>
        <w:t>Receive a copy of the distance learning student handbook.</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15"/>
        </w:numPr>
        <w:rPr>
          <w:rFonts w:ascii="Tahoma" w:hAnsi="Tahoma" w:cs="Tahoma"/>
          <w:sz w:val="24"/>
        </w:rPr>
      </w:pPr>
      <w:r w:rsidRPr="00A773AD">
        <w:rPr>
          <w:rFonts w:ascii="Tahoma" w:hAnsi="Tahoma" w:cs="Tahoma"/>
          <w:sz w:val="24"/>
        </w:rPr>
        <w:t>Must sign, along with their parent(s)/guardian(s), and return the student agreement form before starting a distance learning class.</w:t>
      </w:r>
    </w:p>
    <w:p w:rsidR="00B55DA4" w:rsidRPr="00A773AD" w:rsidRDefault="00B55DA4" w:rsidP="00B55DA4">
      <w:pPr>
        <w:widowControl w:val="0"/>
        <w:rPr>
          <w:rFonts w:ascii="Tahoma" w:hAnsi="Tahoma" w:cs="Tahoma"/>
          <w:sz w:val="24"/>
        </w:rPr>
      </w:pPr>
    </w:p>
    <w:p w:rsidR="00B55DA4" w:rsidRPr="00A773AD" w:rsidRDefault="00B55DA4" w:rsidP="00315774">
      <w:pPr>
        <w:widowControl w:val="0"/>
        <w:numPr>
          <w:ilvl w:val="1"/>
          <w:numId w:val="13"/>
        </w:numPr>
        <w:tabs>
          <w:tab w:val="clear" w:pos="420"/>
          <w:tab w:val="num" w:pos="720"/>
        </w:tabs>
        <w:ind w:left="720" w:hanging="720"/>
        <w:rPr>
          <w:rFonts w:ascii="Tahoma" w:hAnsi="Tahoma" w:cs="Tahoma"/>
          <w:b/>
          <w:sz w:val="24"/>
        </w:rPr>
      </w:pPr>
      <w:r w:rsidRPr="00A773AD">
        <w:rPr>
          <w:rFonts w:ascii="Tahoma" w:hAnsi="Tahoma" w:cs="Tahoma"/>
          <w:b/>
          <w:sz w:val="24"/>
        </w:rPr>
        <w:t xml:space="preserve"> Student Evaluation</w:t>
      </w:r>
    </w:p>
    <w:p w:rsidR="00B55DA4" w:rsidRPr="00A773AD" w:rsidRDefault="00B55DA4" w:rsidP="00B55DA4">
      <w:pPr>
        <w:widowControl w:val="0"/>
        <w:rPr>
          <w:rFonts w:ascii="Tahoma" w:hAnsi="Tahoma" w:cs="Tahoma"/>
          <w:b/>
          <w:sz w:val="24"/>
        </w:rPr>
      </w:pPr>
    </w:p>
    <w:p w:rsidR="00B55DA4" w:rsidRPr="00A773AD" w:rsidRDefault="00B55DA4" w:rsidP="00B55DA4">
      <w:pPr>
        <w:widowControl w:val="0"/>
        <w:numPr>
          <w:ilvl w:val="0"/>
          <w:numId w:val="16"/>
        </w:numPr>
        <w:rPr>
          <w:rFonts w:ascii="Tahoma" w:hAnsi="Tahoma" w:cs="Tahoma"/>
          <w:sz w:val="24"/>
        </w:rPr>
      </w:pPr>
      <w:r w:rsidRPr="00A773AD">
        <w:rPr>
          <w:rFonts w:ascii="Tahoma" w:hAnsi="Tahoma" w:cs="Tahoma"/>
          <w:sz w:val="24"/>
        </w:rPr>
        <w:t>Distance learning students are evaluated in accordance with the approved course outline/requirements.  The host-site teacher will inform students of the evaluation methods and processes at the beginning of each course.</w:t>
      </w:r>
    </w:p>
    <w:p w:rsidR="00B55DA4" w:rsidRPr="00A773AD" w:rsidRDefault="00B55DA4" w:rsidP="00B55DA4">
      <w:pPr>
        <w:widowControl w:val="0"/>
        <w:ind w:left="720"/>
        <w:rPr>
          <w:rFonts w:ascii="Tahoma" w:hAnsi="Tahoma" w:cs="Tahoma"/>
          <w:sz w:val="24"/>
        </w:rPr>
      </w:pPr>
    </w:p>
    <w:p w:rsidR="00C44289" w:rsidRDefault="00B55DA4" w:rsidP="00B55DA4">
      <w:pPr>
        <w:widowControl w:val="0"/>
        <w:numPr>
          <w:ilvl w:val="0"/>
          <w:numId w:val="16"/>
        </w:numPr>
        <w:rPr>
          <w:rFonts w:ascii="Tahoma" w:hAnsi="Tahoma" w:cs="Tahoma"/>
          <w:sz w:val="24"/>
        </w:rPr>
      </w:pPr>
      <w:r w:rsidRPr="00A773AD">
        <w:rPr>
          <w:rFonts w:ascii="Tahoma" w:hAnsi="Tahoma" w:cs="Tahoma"/>
          <w:sz w:val="24"/>
        </w:rPr>
        <w:t>The final examination schedule is coordinated through and disseminated by the building principals.</w:t>
      </w:r>
    </w:p>
    <w:p w:rsidR="00171734" w:rsidRDefault="00171734">
      <w:pPr>
        <w:rPr>
          <w:rFonts w:ascii="Tahoma" w:hAnsi="Tahoma" w:cs="Tahoma"/>
          <w:b/>
          <w:sz w:val="24"/>
        </w:rPr>
      </w:pPr>
      <w:r>
        <w:rPr>
          <w:rFonts w:ascii="Tahoma" w:hAnsi="Tahoma" w:cs="Tahoma"/>
          <w:b/>
          <w:sz w:val="24"/>
        </w:rPr>
        <w:br w:type="page"/>
      </w:r>
    </w:p>
    <w:p w:rsidR="00B55DA4" w:rsidRPr="00A773AD" w:rsidRDefault="00B55DA4" w:rsidP="00315774">
      <w:pPr>
        <w:widowControl w:val="0"/>
        <w:numPr>
          <w:ilvl w:val="1"/>
          <w:numId w:val="13"/>
        </w:numPr>
        <w:tabs>
          <w:tab w:val="clear" w:pos="420"/>
          <w:tab w:val="num" w:pos="720"/>
        </w:tabs>
        <w:ind w:left="720" w:hanging="720"/>
        <w:rPr>
          <w:rFonts w:ascii="Tahoma" w:hAnsi="Tahoma" w:cs="Tahoma"/>
          <w:b/>
          <w:sz w:val="24"/>
        </w:rPr>
      </w:pPr>
      <w:r w:rsidRPr="00A773AD">
        <w:rPr>
          <w:rFonts w:ascii="Tahoma" w:hAnsi="Tahoma" w:cs="Tahoma"/>
          <w:b/>
          <w:sz w:val="24"/>
        </w:rPr>
        <w:lastRenderedPageBreak/>
        <w:t xml:space="preserve"> Student Grading</w:t>
      </w:r>
    </w:p>
    <w:p w:rsidR="00B55DA4" w:rsidRPr="00A773AD" w:rsidRDefault="00B55DA4" w:rsidP="00B55DA4">
      <w:pPr>
        <w:widowControl w:val="0"/>
        <w:rPr>
          <w:rFonts w:ascii="Tahoma" w:hAnsi="Tahoma" w:cs="Tahoma"/>
          <w:sz w:val="24"/>
        </w:rPr>
      </w:pPr>
    </w:p>
    <w:p w:rsidR="00B55DA4" w:rsidRPr="00582D93" w:rsidRDefault="00B55DA4" w:rsidP="00B55DA4">
      <w:pPr>
        <w:widowControl w:val="0"/>
        <w:numPr>
          <w:ilvl w:val="0"/>
          <w:numId w:val="17"/>
        </w:numPr>
        <w:rPr>
          <w:rFonts w:ascii="Tahoma" w:hAnsi="Tahoma" w:cs="Tahoma"/>
          <w:sz w:val="24"/>
        </w:rPr>
      </w:pPr>
      <w:r w:rsidRPr="00A773AD">
        <w:rPr>
          <w:rFonts w:ascii="Tahoma" w:hAnsi="Tahoma" w:cs="Tahoma"/>
          <w:sz w:val="24"/>
        </w:rPr>
        <w:t>All grades are the responsibility of the host-site teacher.  The teacher keeps grades in numerical form.  The teacher ensures that grade reports are sent to the remote-site schools in a timely fashion</w:t>
      </w:r>
      <w:r w:rsidRPr="00582D93">
        <w:rPr>
          <w:rFonts w:ascii="Tahoma" w:hAnsi="Tahoma" w:cs="Tahoma"/>
          <w:sz w:val="24"/>
        </w:rPr>
        <w:t>.</w:t>
      </w:r>
      <w:r w:rsidR="00A803E5" w:rsidRPr="00582D93">
        <w:rPr>
          <w:rFonts w:ascii="Tahoma" w:hAnsi="Tahoma" w:cs="Tahoma"/>
          <w:sz w:val="24"/>
        </w:rPr>
        <w:t xml:space="preserve">  The host school calendar will guide the timeline for submitting grade reports.</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17"/>
        </w:numPr>
        <w:rPr>
          <w:rFonts w:ascii="Tahoma" w:hAnsi="Tahoma" w:cs="Tahoma"/>
          <w:sz w:val="24"/>
        </w:rPr>
      </w:pPr>
      <w:r w:rsidRPr="00A773AD">
        <w:rPr>
          <w:rFonts w:ascii="Tahoma" w:hAnsi="Tahoma" w:cs="Tahoma"/>
          <w:sz w:val="24"/>
        </w:rPr>
        <w:t xml:space="preserve">Host site teachers submit interim reports to the remote sites. </w:t>
      </w:r>
    </w:p>
    <w:p w:rsidR="00B55DA4" w:rsidRPr="00A773AD" w:rsidRDefault="00B55DA4" w:rsidP="00B55DA4">
      <w:pPr>
        <w:widowControl w:val="0"/>
        <w:rPr>
          <w:rFonts w:ascii="Tahoma" w:hAnsi="Tahoma" w:cs="Tahoma"/>
          <w:sz w:val="24"/>
        </w:rPr>
      </w:pPr>
    </w:p>
    <w:p w:rsidR="00B55DA4" w:rsidRPr="00A773AD" w:rsidRDefault="00B55DA4" w:rsidP="00315774">
      <w:pPr>
        <w:widowControl w:val="0"/>
        <w:numPr>
          <w:ilvl w:val="1"/>
          <w:numId w:val="13"/>
        </w:numPr>
        <w:tabs>
          <w:tab w:val="clear" w:pos="420"/>
          <w:tab w:val="num" w:pos="720"/>
        </w:tabs>
        <w:ind w:left="720" w:hanging="720"/>
        <w:rPr>
          <w:rFonts w:ascii="Tahoma" w:hAnsi="Tahoma" w:cs="Tahoma"/>
          <w:b/>
          <w:sz w:val="24"/>
        </w:rPr>
      </w:pPr>
      <w:r w:rsidRPr="00A773AD">
        <w:rPr>
          <w:rFonts w:ascii="Tahoma" w:hAnsi="Tahoma" w:cs="Tahoma"/>
          <w:b/>
          <w:sz w:val="24"/>
        </w:rPr>
        <w:t xml:space="preserve"> Student Record Keeping</w:t>
      </w:r>
    </w:p>
    <w:p w:rsidR="00B55DA4" w:rsidRPr="00A773AD" w:rsidRDefault="00B55DA4" w:rsidP="00B55DA4">
      <w:pPr>
        <w:widowControl w:val="0"/>
        <w:rPr>
          <w:rFonts w:ascii="Tahoma" w:hAnsi="Tahoma" w:cs="Tahoma"/>
          <w:b/>
          <w:sz w:val="24"/>
        </w:rPr>
      </w:pPr>
    </w:p>
    <w:p w:rsidR="00B55DA4" w:rsidRPr="00A773AD" w:rsidRDefault="00B55DA4" w:rsidP="00B55DA4">
      <w:pPr>
        <w:widowControl w:val="0"/>
        <w:numPr>
          <w:ilvl w:val="0"/>
          <w:numId w:val="18"/>
        </w:numPr>
        <w:rPr>
          <w:rFonts w:ascii="Tahoma" w:hAnsi="Tahoma" w:cs="Tahoma"/>
          <w:sz w:val="24"/>
        </w:rPr>
      </w:pPr>
      <w:r w:rsidRPr="00A773AD">
        <w:rPr>
          <w:rFonts w:ascii="Tahoma" w:hAnsi="Tahoma" w:cs="Tahoma"/>
          <w:sz w:val="24"/>
        </w:rPr>
        <w:t>Student records for distance learning courses are kept by the host-site teachers.  This includes grades, attendance, and any other information deemed necessary.</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18"/>
        </w:numPr>
        <w:rPr>
          <w:rFonts w:ascii="Tahoma" w:hAnsi="Tahoma" w:cs="Tahoma"/>
          <w:sz w:val="24"/>
        </w:rPr>
      </w:pPr>
      <w:r w:rsidRPr="00A773AD">
        <w:rPr>
          <w:rFonts w:ascii="Tahoma" w:hAnsi="Tahoma" w:cs="Tahoma"/>
          <w:sz w:val="24"/>
        </w:rPr>
        <w:t>Supervising staff members at the remote sites take daily attendance in the distance learning classrooms and report all absences to the appropriate authority, in accordance with school attendance procedures.</w:t>
      </w:r>
    </w:p>
    <w:p w:rsidR="00B55DA4" w:rsidRPr="00A773AD" w:rsidRDefault="00B55DA4" w:rsidP="00B55DA4">
      <w:pPr>
        <w:widowControl w:val="0"/>
        <w:rPr>
          <w:rFonts w:ascii="Tahoma" w:hAnsi="Tahoma" w:cs="Tahoma"/>
          <w:sz w:val="24"/>
        </w:rPr>
      </w:pPr>
    </w:p>
    <w:p w:rsidR="00B55DA4" w:rsidRPr="00A773AD" w:rsidRDefault="00B55DA4" w:rsidP="00AF6AF4">
      <w:pPr>
        <w:widowControl w:val="0"/>
        <w:numPr>
          <w:ilvl w:val="1"/>
          <w:numId w:val="13"/>
        </w:numPr>
        <w:tabs>
          <w:tab w:val="clear" w:pos="420"/>
          <w:tab w:val="num" w:pos="720"/>
        </w:tabs>
        <w:ind w:left="720" w:hanging="720"/>
        <w:rPr>
          <w:rFonts w:ascii="Tahoma" w:hAnsi="Tahoma" w:cs="Tahoma"/>
          <w:b/>
          <w:sz w:val="24"/>
        </w:rPr>
      </w:pPr>
      <w:r w:rsidRPr="00A773AD">
        <w:rPr>
          <w:rFonts w:ascii="Tahoma" w:hAnsi="Tahoma" w:cs="Tahoma"/>
          <w:b/>
          <w:sz w:val="24"/>
        </w:rPr>
        <w:t xml:space="preserve"> Student Discipline</w:t>
      </w:r>
    </w:p>
    <w:p w:rsidR="00B55DA4" w:rsidRPr="00A773AD" w:rsidRDefault="00B55DA4" w:rsidP="00B55DA4">
      <w:pPr>
        <w:widowControl w:val="0"/>
        <w:rPr>
          <w:rFonts w:ascii="Tahoma" w:hAnsi="Tahoma" w:cs="Tahoma"/>
          <w:b/>
          <w:sz w:val="24"/>
        </w:rPr>
      </w:pPr>
    </w:p>
    <w:p w:rsidR="00B55DA4" w:rsidRPr="00A773AD" w:rsidRDefault="00B55DA4" w:rsidP="00B55DA4">
      <w:pPr>
        <w:widowControl w:val="0"/>
        <w:numPr>
          <w:ilvl w:val="0"/>
          <w:numId w:val="19"/>
        </w:numPr>
        <w:rPr>
          <w:rFonts w:ascii="Tahoma" w:hAnsi="Tahoma" w:cs="Tahoma"/>
          <w:sz w:val="24"/>
        </w:rPr>
      </w:pPr>
      <w:r w:rsidRPr="00A773AD">
        <w:rPr>
          <w:rFonts w:ascii="Tahoma" w:hAnsi="Tahoma" w:cs="Tahoma"/>
          <w:sz w:val="24"/>
        </w:rPr>
        <w:t>The teacher conducting a distance learning class is expected to maintain an appropriate learning environment.</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19"/>
        </w:numPr>
        <w:rPr>
          <w:rFonts w:ascii="Tahoma" w:hAnsi="Tahoma" w:cs="Tahoma"/>
          <w:sz w:val="24"/>
        </w:rPr>
      </w:pPr>
      <w:r w:rsidRPr="00A773AD">
        <w:rPr>
          <w:rFonts w:ascii="Tahoma" w:hAnsi="Tahoma" w:cs="Tahoma"/>
          <w:sz w:val="24"/>
        </w:rPr>
        <w:t>Inappropriate student behavior at the remote sites is handled by the site administrator (or designee).  The supervising staff member at the remote site is responsible for communicating any discipline problem to the appropriate administrator.</w:t>
      </w:r>
    </w:p>
    <w:p w:rsidR="00B55DA4" w:rsidRPr="00A773AD" w:rsidRDefault="00B55DA4" w:rsidP="00B55DA4">
      <w:pPr>
        <w:widowControl w:val="0"/>
        <w:rPr>
          <w:rFonts w:ascii="Tahoma" w:hAnsi="Tahoma" w:cs="Tahoma"/>
          <w:sz w:val="24"/>
        </w:rPr>
      </w:pPr>
    </w:p>
    <w:p w:rsidR="00B55DA4" w:rsidRPr="00A773AD" w:rsidRDefault="00B55DA4" w:rsidP="00AF6AF4">
      <w:pPr>
        <w:widowControl w:val="0"/>
        <w:numPr>
          <w:ilvl w:val="1"/>
          <w:numId w:val="13"/>
        </w:numPr>
        <w:tabs>
          <w:tab w:val="clear" w:pos="420"/>
          <w:tab w:val="num" w:pos="720"/>
        </w:tabs>
        <w:ind w:left="720" w:hanging="720"/>
        <w:rPr>
          <w:rFonts w:ascii="Tahoma" w:hAnsi="Tahoma" w:cs="Tahoma"/>
          <w:b/>
          <w:sz w:val="24"/>
        </w:rPr>
      </w:pPr>
      <w:r w:rsidRPr="00A773AD">
        <w:rPr>
          <w:rFonts w:ascii="Tahoma" w:hAnsi="Tahoma" w:cs="Tahoma"/>
          <w:b/>
          <w:sz w:val="24"/>
        </w:rPr>
        <w:t xml:space="preserve"> Student Discipline Policy</w:t>
      </w:r>
    </w:p>
    <w:p w:rsidR="00B55DA4" w:rsidRPr="00A773AD" w:rsidRDefault="00B55DA4" w:rsidP="00B55DA4">
      <w:pPr>
        <w:widowControl w:val="0"/>
        <w:rPr>
          <w:rFonts w:ascii="Tahoma" w:hAnsi="Tahoma" w:cs="Tahoma"/>
          <w:b/>
          <w:sz w:val="24"/>
        </w:rPr>
      </w:pPr>
    </w:p>
    <w:p w:rsidR="00B55DA4" w:rsidRDefault="00B55DA4" w:rsidP="00B55DA4">
      <w:pPr>
        <w:widowControl w:val="0"/>
        <w:rPr>
          <w:rFonts w:ascii="Tahoma" w:hAnsi="Tahoma" w:cs="Tahoma"/>
          <w:sz w:val="24"/>
        </w:rPr>
      </w:pPr>
      <w:r w:rsidRPr="00A773AD">
        <w:rPr>
          <w:rFonts w:ascii="Tahoma" w:hAnsi="Tahoma" w:cs="Tahoma"/>
          <w:sz w:val="24"/>
        </w:rPr>
        <w:t>The success of the distance learning program requires the cooperation and support of students.  The following expectations must be understood and agreed upon by students and parents alike.</w:t>
      </w:r>
      <w:r w:rsidR="00C44289">
        <w:rPr>
          <w:rFonts w:ascii="Tahoma" w:hAnsi="Tahoma" w:cs="Tahoma"/>
          <w:sz w:val="24"/>
        </w:rPr>
        <w:t xml:space="preserve"> </w:t>
      </w:r>
      <w:r w:rsidRPr="00A773AD">
        <w:rPr>
          <w:rFonts w:ascii="Tahoma" w:hAnsi="Tahoma" w:cs="Tahoma"/>
          <w:sz w:val="24"/>
        </w:rPr>
        <w:t>Students are expected to:</w:t>
      </w:r>
    </w:p>
    <w:p w:rsidR="00C44289" w:rsidRPr="00A773AD" w:rsidRDefault="00C44289" w:rsidP="00B55DA4">
      <w:pPr>
        <w:widowControl w:val="0"/>
        <w:rPr>
          <w:rFonts w:ascii="Tahoma" w:hAnsi="Tahoma" w:cs="Tahoma"/>
          <w:sz w:val="24"/>
        </w:rPr>
      </w:pPr>
    </w:p>
    <w:p w:rsidR="00B55DA4" w:rsidRPr="00A773AD" w:rsidRDefault="00B55DA4" w:rsidP="00B55DA4">
      <w:pPr>
        <w:widowControl w:val="0"/>
        <w:numPr>
          <w:ilvl w:val="0"/>
          <w:numId w:val="20"/>
        </w:numPr>
        <w:rPr>
          <w:rFonts w:ascii="Tahoma" w:hAnsi="Tahoma" w:cs="Tahoma"/>
          <w:sz w:val="24"/>
        </w:rPr>
      </w:pPr>
      <w:r w:rsidRPr="00A773AD">
        <w:rPr>
          <w:rFonts w:ascii="Tahoma" w:hAnsi="Tahoma" w:cs="Tahoma"/>
          <w:sz w:val="24"/>
        </w:rPr>
        <w:t>Follow all school rules, including those specifically developed for the distance learning program.</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20"/>
        </w:numPr>
        <w:rPr>
          <w:rFonts w:ascii="Tahoma" w:hAnsi="Tahoma" w:cs="Tahoma"/>
          <w:sz w:val="24"/>
        </w:rPr>
      </w:pPr>
      <w:r w:rsidRPr="00A773AD">
        <w:rPr>
          <w:rFonts w:ascii="Tahoma" w:hAnsi="Tahoma" w:cs="Tahoma"/>
          <w:sz w:val="24"/>
        </w:rPr>
        <w:t>Handle distance learning classroom equipment only if authorized to do so.</w:t>
      </w:r>
    </w:p>
    <w:p w:rsidR="00B55DA4" w:rsidRPr="00A773AD" w:rsidRDefault="00B55DA4" w:rsidP="00B55DA4">
      <w:pPr>
        <w:widowControl w:val="0"/>
        <w:rPr>
          <w:rFonts w:ascii="Tahoma" w:hAnsi="Tahoma" w:cs="Tahoma"/>
          <w:sz w:val="24"/>
        </w:rPr>
      </w:pPr>
    </w:p>
    <w:p w:rsidR="00171734" w:rsidRPr="00F159A7" w:rsidRDefault="00B55DA4" w:rsidP="00F159A7">
      <w:pPr>
        <w:widowControl w:val="0"/>
        <w:numPr>
          <w:ilvl w:val="0"/>
          <w:numId w:val="20"/>
        </w:numPr>
        <w:rPr>
          <w:rFonts w:ascii="Tahoma" w:hAnsi="Tahoma" w:cs="Tahoma"/>
          <w:sz w:val="24"/>
        </w:rPr>
      </w:pPr>
      <w:r w:rsidRPr="00171734">
        <w:rPr>
          <w:rFonts w:ascii="Tahoma" w:hAnsi="Tahoma" w:cs="Tahoma"/>
          <w:sz w:val="24"/>
        </w:rPr>
        <w:t>Sit within camera view at all times, unless instructed by the teacher to do otherwise.</w:t>
      </w:r>
    </w:p>
    <w:p w:rsidR="00F159A7" w:rsidRDefault="00F159A7">
      <w:pPr>
        <w:rPr>
          <w:rFonts w:ascii="Tahoma" w:hAnsi="Tahoma" w:cs="Tahoma"/>
          <w:sz w:val="24"/>
        </w:rPr>
      </w:pPr>
      <w:r>
        <w:rPr>
          <w:rFonts w:ascii="Tahoma" w:hAnsi="Tahoma" w:cs="Tahoma"/>
          <w:sz w:val="24"/>
        </w:rPr>
        <w:br w:type="page"/>
      </w:r>
    </w:p>
    <w:p w:rsidR="00B55DA4" w:rsidRPr="00A773AD" w:rsidRDefault="00B55DA4" w:rsidP="00B55DA4">
      <w:pPr>
        <w:widowControl w:val="0"/>
        <w:rPr>
          <w:rFonts w:ascii="Tahoma" w:hAnsi="Tahoma" w:cs="Tahoma"/>
          <w:sz w:val="24"/>
        </w:rPr>
      </w:pPr>
      <w:r w:rsidRPr="00A773AD">
        <w:rPr>
          <w:rFonts w:ascii="Tahoma" w:hAnsi="Tahoma" w:cs="Tahoma"/>
          <w:sz w:val="24"/>
        </w:rPr>
        <w:lastRenderedPageBreak/>
        <w:t>In cases where rules are not followed, students are subject to local procedures administered by the teachers, site administrator(s), and/or others as designated.</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p>
    <w:p w:rsidR="00B55DA4" w:rsidRPr="00A773AD" w:rsidRDefault="00A52FD2" w:rsidP="00B55DA4">
      <w:pPr>
        <w:widowControl w:val="0"/>
        <w:rPr>
          <w:rFonts w:ascii="Tahoma" w:hAnsi="Tahoma" w:cs="Tahoma"/>
          <w:b/>
          <w:sz w:val="24"/>
        </w:rPr>
      </w:pPr>
      <w:r>
        <w:rPr>
          <w:rFonts w:ascii="Tahoma" w:hAnsi="Tahoma" w:cs="Tahoma"/>
          <w:b/>
          <w:sz w:val="24"/>
        </w:rPr>
        <w:t>6</w:t>
      </w:r>
      <w:r w:rsidR="00B55DA4" w:rsidRPr="00A773AD">
        <w:rPr>
          <w:rFonts w:ascii="Tahoma" w:hAnsi="Tahoma" w:cs="Tahoma"/>
          <w:b/>
          <w:sz w:val="24"/>
        </w:rPr>
        <w:t>.  CALENDAR</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21"/>
        </w:numPr>
        <w:rPr>
          <w:rFonts w:ascii="Tahoma" w:hAnsi="Tahoma" w:cs="Tahoma"/>
          <w:sz w:val="24"/>
        </w:rPr>
      </w:pPr>
      <w:r w:rsidRPr="00A773AD">
        <w:rPr>
          <w:rFonts w:ascii="Tahoma" w:hAnsi="Tahoma" w:cs="Tahoma"/>
          <w:sz w:val="24"/>
        </w:rPr>
        <w:t>The calendar of the host district is used for each course being offered.</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21"/>
        </w:numPr>
        <w:rPr>
          <w:rFonts w:ascii="Tahoma" w:hAnsi="Tahoma" w:cs="Tahoma"/>
          <w:sz w:val="24"/>
        </w:rPr>
      </w:pPr>
      <w:r w:rsidRPr="00A773AD">
        <w:rPr>
          <w:rFonts w:ascii="Tahoma" w:hAnsi="Tahoma" w:cs="Tahoma"/>
          <w:sz w:val="24"/>
        </w:rPr>
        <w:t>The schedule includes the dates for end of marking periods and the due dates for interim reports and grades.</w:t>
      </w:r>
    </w:p>
    <w:p w:rsidR="00B55DA4" w:rsidRPr="00A773AD" w:rsidRDefault="00B55DA4" w:rsidP="00B55DA4">
      <w:pPr>
        <w:pStyle w:val="ListParagraph"/>
        <w:rPr>
          <w:rFonts w:ascii="Tahoma" w:hAnsi="Tahoma" w:cs="Tahoma"/>
          <w:sz w:val="24"/>
        </w:rPr>
      </w:pPr>
    </w:p>
    <w:p w:rsidR="00B55DA4" w:rsidRPr="00A773AD" w:rsidRDefault="00B55DA4" w:rsidP="00B55DA4">
      <w:pPr>
        <w:widowControl w:val="0"/>
        <w:numPr>
          <w:ilvl w:val="0"/>
          <w:numId w:val="21"/>
        </w:numPr>
        <w:rPr>
          <w:rFonts w:ascii="Tahoma" w:hAnsi="Tahoma" w:cs="Tahoma"/>
          <w:sz w:val="24"/>
        </w:rPr>
      </w:pPr>
      <w:r w:rsidRPr="00A773AD">
        <w:rPr>
          <w:rFonts w:ascii="Tahoma" w:hAnsi="Tahoma" w:cs="Tahoma"/>
          <w:sz w:val="24"/>
        </w:rPr>
        <w:t>Calendars for participating sites will be shared among all sites in the course cluster.</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p>
    <w:p w:rsidR="00B55DA4" w:rsidRPr="00A773AD" w:rsidRDefault="00077FC1" w:rsidP="00B55DA4">
      <w:pPr>
        <w:widowControl w:val="0"/>
        <w:rPr>
          <w:rFonts w:ascii="Tahoma" w:hAnsi="Tahoma" w:cs="Tahoma"/>
          <w:b/>
          <w:sz w:val="24"/>
        </w:rPr>
      </w:pPr>
      <w:r>
        <w:rPr>
          <w:rFonts w:ascii="Tahoma" w:hAnsi="Tahoma" w:cs="Tahoma"/>
          <w:b/>
          <w:sz w:val="24"/>
        </w:rPr>
        <w:t>7</w:t>
      </w:r>
      <w:r w:rsidR="00B55DA4" w:rsidRPr="00A773AD">
        <w:rPr>
          <w:rFonts w:ascii="Tahoma" w:hAnsi="Tahoma" w:cs="Tahoma"/>
          <w:b/>
          <w:sz w:val="24"/>
        </w:rPr>
        <w:t xml:space="preserve">.  CLASS CANCELLATIONS </w:t>
      </w:r>
      <w:smartTag w:uri="urn:schemas-microsoft-com:office:smarttags" w:element="stockticker">
        <w:r w:rsidR="00B55DA4" w:rsidRPr="00A773AD">
          <w:rPr>
            <w:rFonts w:ascii="Tahoma" w:hAnsi="Tahoma" w:cs="Tahoma"/>
            <w:b/>
            <w:sz w:val="24"/>
          </w:rPr>
          <w:t>AND</w:t>
        </w:r>
      </w:smartTag>
      <w:r w:rsidR="00B55DA4" w:rsidRPr="00A773AD">
        <w:rPr>
          <w:rFonts w:ascii="Tahoma" w:hAnsi="Tahoma" w:cs="Tahoma"/>
          <w:b/>
          <w:sz w:val="24"/>
        </w:rPr>
        <w:t xml:space="preserve"> INTERRUPTIONS</w:t>
      </w:r>
    </w:p>
    <w:p w:rsidR="00B55DA4" w:rsidRPr="00A773AD" w:rsidRDefault="00B55DA4" w:rsidP="00B55DA4">
      <w:pPr>
        <w:widowControl w:val="0"/>
        <w:rPr>
          <w:rFonts w:ascii="Tahoma" w:hAnsi="Tahoma" w:cs="Tahoma"/>
          <w:b/>
          <w:sz w:val="24"/>
        </w:rPr>
      </w:pPr>
    </w:p>
    <w:p w:rsidR="00B55DA4" w:rsidRPr="00A773AD" w:rsidRDefault="00B55DA4" w:rsidP="00B55DA4">
      <w:pPr>
        <w:widowControl w:val="0"/>
        <w:numPr>
          <w:ilvl w:val="0"/>
          <w:numId w:val="22"/>
        </w:numPr>
        <w:rPr>
          <w:rFonts w:ascii="Tahoma" w:hAnsi="Tahoma" w:cs="Tahoma"/>
          <w:sz w:val="24"/>
        </w:rPr>
      </w:pPr>
      <w:r w:rsidRPr="00A773AD">
        <w:rPr>
          <w:rFonts w:ascii="Tahoma" w:hAnsi="Tahoma" w:cs="Tahoma"/>
          <w:sz w:val="24"/>
        </w:rPr>
        <w:t>Classes are canceled only for factors at the host sites, such as equipment failure or snow days.</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22"/>
        </w:numPr>
        <w:rPr>
          <w:rFonts w:ascii="Tahoma" w:hAnsi="Tahoma" w:cs="Tahoma"/>
          <w:sz w:val="24"/>
        </w:rPr>
      </w:pPr>
      <w:r w:rsidRPr="00A773AD">
        <w:rPr>
          <w:rFonts w:ascii="Tahoma" w:hAnsi="Tahoma" w:cs="Tahoma"/>
          <w:sz w:val="24"/>
        </w:rPr>
        <w:t>Cancellations at remote sites are treated as days missed and the students are responsible for making up the work.</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22"/>
        </w:numPr>
        <w:rPr>
          <w:rFonts w:ascii="Tahoma" w:hAnsi="Tahoma" w:cs="Tahoma"/>
          <w:sz w:val="24"/>
        </w:rPr>
      </w:pPr>
      <w:r w:rsidRPr="00A773AD">
        <w:rPr>
          <w:rFonts w:ascii="Tahoma" w:hAnsi="Tahoma" w:cs="Tahoma"/>
          <w:sz w:val="24"/>
        </w:rPr>
        <w:t>Scheduled interruptions, such as fire drills or field trips that take students out of distance learning classes, are held to a minimum.  Whenever possible, remote sites are notified in advance of such events.</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p>
    <w:p w:rsidR="00B55DA4" w:rsidRPr="00A773AD" w:rsidRDefault="00077FC1" w:rsidP="00B55DA4">
      <w:pPr>
        <w:widowControl w:val="0"/>
        <w:rPr>
          <w:rFonts w:ascii="Tahoma" w:hAnsi="Tahoma" w:cs="Tahoma"/>
          <w:b/>
          <w:sz w:val="24"/>
        </w:rPr>
      </w:pPr>
      <w:r>
        <w:rPr>
          <w:rFonts w:ascii="Tahoma" w:hAnsi="Tahoma" w:cs="Tahoma"/>
          <w:b/>
          <w:sz w:val="24"/>
        </w:rPr>
        <w:t>8</w:t>
      </w:r>
      <w:r w:rsidR="00B55DA4" w:rsidRPr="00A773AD">
        <w:rPr>
          <w:rFonts w:ascii="Tahoma" w:hAnsi="Tahoma" w:cs="Tahoma"/>
          <w:b/>
          <w:sz w:val="24"/>
        </w:rPr>
        <w:t>.  TEXTBOOKS</w:t>
      </w:r>
      <w:r w:rsidR="00DB35EB">
        <w:rPr>
          <w:rFonts w:ascii="Tahoma" w:hAnsi="Tahoma" w:cs="Tahoma"/>
          <w:b/>
          <w:sz w:val="24"/>
        </w:rPr>
        <w:t>, SOFTWARE,</w:t>
      </w:r>
      <w:r w:rsidR="00B55DA4" w:rsidRPr="00A773AD">
        <w:rPr>
          <w:rFonts w:ascii="Tahoma" w:hAnsi="Tahoma" w:cs="Tahoma"/>
          <w:b/>
          <w:sz w:val="24"/>
        </w:rPr>
        <w:t xml:space="preserve"> </w:t>
      </w:r>
      <w:smartTag w:uri="urn:schemas-microsoft-com:office:smarttags" w:element="stockticker">
        <w:r w:rsidR="00B55DA4" w:rsidRPr="00A773AD">
          <w:rPr>
            <w:rFonts w:ascii="Tahoma" w:hAnsi="Tahoma" w:cs="Tahoma"/>
            <w:b/>
            <w:sz w:val="24"/>
          </w:rPr>
          <w:t>AND</w:t>
        </w:r>
      </w:smartTag>
      <w:r w:rsidR="00B55DA4" w:rsidRPr="00A773AD">
        <w:rPr>
          <w:rFonts w:ascii="Tahoma" w:hAnsi="Tahoma" w:cs="Tahoma"/>
          <w:b/>
          <w:sz w:val="24"/>
        </w:rPr>
        <w:t xml:space="preserve"> MATERIALS</w:t>
      </w:r>
    </w:p>
    <w:p w:rsidR="00B55DA4" w:rsidRPr="00A773AD" w:rsidRDefault="00B55DA4" w:rsidP="00B55DA4">
      <w:pPr>
        <w:widowControl w:val="0"/>
        <w:rPr>
          <w:rFonts w:ascii="Tahoma" w:hAnsi="Tahoma" w:cs="Tahoma"/>
          <w:b/>
          <w:sz w:val="24"/>
        </w:rPr>
      </w:pPr>
    </w:p>
    <w:p w:rsidR="00B55DA4" w:rsidRPr="00A773AD" w:rsidRDefault="00B55DA4" w:rsidP="00B55DA4">
      <w:pPr>
        <w:widowControl w:val="0"/>
        <w:rPr>
          <w:rFonts w:ascii="Tahoma" w:hAnsi="Tahoma" w:cs="Tahoma"/>
          <w:sz w:val="24"/>
        </w:rPr>
      </w:pPr>
      <w:r w:rsidRPr="00A773AD">
        <w:rPr>
          <w:rFonts w:ascii="Tahoma" w:hAnsi="Tahoma" w:cs="Tahoma"/>
          <w:sz w:val="24"/>
        </w:rPr>
        <w:t>Textbooks</w:t>
      </w:r>
      <w:r w:rsidR="00DB35EB">
        <w:rPr>
          <w:rFonts w:ascii="Tahoma" w:hAnsi="Tahoma" w:cs="Tahoma"/>
          <w:sz w:val="24"/>
        </w:rPr>
        <w:t>, software,</w:t>
      </w:r>
      <w:r w:rsidRPr="00A773AD">
        <w:rPr>
          <w:rFonts w:ascii="Tahoma" w:hAnsi="Tahoma" w:cs="Tahoma"/>
          <w:sz w:val="24"/>
        </w:rPr>
        <w:t xml:space="preserve"> and materials for a distance learning course are selected by the host teacher, purchased by the host school, distributed to remote sites, and returned each year by the remote sites to the host site.  Each site is responsible for lost or damaged textbooks</w:t>
      </w:r>
      <w:r w:rsidR="00DB35EB">
        <w:rPr>
          <w:rFonts w:ascii="Tahoma" w:hAnsi="Tahoma" w:cs="Tahoma"/>
          <w:sz w:val="24"/>
        </w:rPr>
        <w:t>, software,</w:t>
      </w:r>
      <w:r w:rsidRPr="00A773AD">
        <w:rPr>
          <w:rFonts w:ascii="Tahoma" w:hAnsi="Tahoma" w:cs="Tahoma"/>
          <w:sz w:val="24"/>
        </w:rPr>
        <w:t xml:space="preserve"> or materials issued to that site.</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p>
    <w:p w:rsidR="00E11B8C" w:rsidRDefault="00E11B8C">
      <w:pPr>
        <w:rPr>
          <w:rFonts w:ascii="Tahoma" w:hAnsi="Tahoma" w:cs="Tahoma"/>
          <w:b/>
          <w:sz w:val="24"/>
        </w:rPr>
      </w:pPr>
      <w:r>
        <w:rPr>
          <w:rFonts w:ascii="Tahoma" w:hAnsi="Tahoma" w:cs="Tahoma"/>
          <w:b/>
          <w:sz w:val="24"/>
        </w:rPr>
        <w:br w:type="page"/>
      </w:r>
    </w:p>
    <w:p w:rsidR="00B55DA4" w:rsidRPr="00A773AD" w:rsidRDefault="00077FC1" w:rsidP="00B55DA4">
      <w:pPr>
        <w:widowControl w:val="0"/>
        <w:rPr>
          <w:rFonts w:ascii="Tahoma" w:hAnsi="Tahoma" w:cs="Tahoma"/>
          <w:b/>
          <w:sz w:val="24"/>
        </w:rPr>
      </w:pPr>
      <w:r>
        <w:rPr>
          <w:rFonts w:ascii="Tahoma" w:hAnsi="Tahoma" w:cs="Tahoma"/>
          <w:b/>
          <w:sz w:val="24"/>
        </w:rPr>
        <w:lastRenderedPageBreak/>
        <w:t>9</w:t>
      </w:r>
      <w:r w:rsidR="00B55DA4" w:rsidRPr="00A773AD">
        <w:rPr>
          <w:rFonts w:ascii="Tahoma" w:hAnsi="Tahoma" w:cs="Tahoma"/>
          <w:b/>
          <w:sz w:val="24"/>
        </w:rPr>
        <w:t>.  SUBSTITUTE TEACHERS</w:t>
      </w:r>
    </w:p>
    <w:p w:rsidR="00B55DA4" w:rsidRPr="00A773AD" w:rsidRDefault="00B55DA4" w:rsidP="00B55DA4">
      <w:pPr>
        <w:widowControl w:val="0"/>
        <w:rPr>
          <w:rFonts w:ascii="Tahoma" w:hAnsi="Tahoma" w:cs="Tahoma"/>
          <w:b/>
          <w:sz w:val="24"/>
        </w:rPr>
      </w:pPr>
    </w:p>
    <w:p w:rsidR="00B55DA4" w:rsidRPr="00A773AD" w:rsidRDefault="00B55DA4" w:rsidP="00B55DA4">
      <w:pPr>
        <w:pStyle w:val="BodyTextIndent"/>
        <w:numPr>
          <w:ilvl w:val="0"/>
          <w:numId w:val="23"/>
        </w:numPr>
        <w:rPr>
          <w:rFonts w:ascii="Tahoma" w:hAnsi="Tahoma" w:cs="Tahoma"/>
        </w:rPr>
      </w:pPr>
      <w:r w:rsidRPr="00A773AD">
        <w:rPr>
          <w:rFonts w:ascii="Tahoma" w:hAnsi="Tahoma" w:cs="Tahoma"/>
        </w:rPr>
        <w:t xml:space="preserve">A teacher absent from his/her distance learning class follows the established procedures related to substitute coverage.  </w:t>
      </w:r>
    </w:p>
    <w:p w:rsidR="00B55DA4" w:rsidRPr="00A773AD" w:rsidRDefault="00B55DA4" w:rsidP="00B55DA4">
      <w:pPr>
        <w:pStyle w:val="BodyTextIndent"/>
        <w:ind w:left="720" w:firstLine="0"/>
        <w:rPr>
          <w:rFonts w:ascii="Tahoma" w:hAnsi="Tahoma" w:cs="Tahoma"/>
        </w:rPr>
      </w:pPr>
    </w:p>
    <w:p w:rsidR="00B55DA4" w:rsidRPr="00A773AD" w:rsidRDefault="00B55DA4" w:rsidP="00B55DA4">
      <w:pPr>
        <w:pStyle w:val="BodyTextIndent"/>
        <w:numPr>
          <w:ilvl w:val="0"/>
          <w:numId w:val="23"/>
        </w:numPr>
        <w:rPr>
          <w:rFonts w:ascii="Tahoma" w:hAnsi="Tahoma" w:cs="Tahoma"/>
        </w:rPr>
      </w:pPr>
      <w:r w:rsidRPr="00A773AD">
        <w:rPr>
          <w:rFonts w:ascii="Tahoma" w:hAnsi="Tahoma" w:cs="Tahoma"/>
        </w:rPr>
        <w:t>Each distance learning teacher is responsible for developing three (3) emergency lesson plans for substitute teachers.</w:t>
      </w:r>
    </w:p>
    <w:p w:rsidR="00B55DA4" w:rsidRPr="00A773AD" w:rsidRDefault="00B55DA4" w:rsidP="00B55DA4">
      <w:pPr>
        <w:pStyle w:val="BodyTextIndent"/>
        <w:ind w:firstLine="0"/>
        <w:rPr>
          <w:rFonts w:ascii="Tahoma" w:hAnsi="Tahoma" w:cs="Tahoma"/>
        </w:rPr>
      </w:pPr>
    </w:p>
    <w:p w:rsidR="00B55DA4" w:rsidRPr="00A773AD" w:rsidRDefault="00B55DA4" w:rsidP="00B55DA4">
      <w:pPr>
        <w:pStyle w:val="BodyTextIndent"/>
        <w:numPr>
          <w:ilvl w:val="0"/>
          <w:numId w:val="23"/>
        </w:numPr>
        <w:rPr>
          <w:rFonts w:ascii="Tahoma" w:hAnsi="Tahoma" w:cs="Tahoma"/>
        </w:rPr>
      </w:pPr>
      <w:r w:rsidRPr="00A773AD">
        <w:rPr>
          <w:rFonts w:ascii="Tahoma" w:hAnsi="Tahoma" w:cs="Tahoma"/>
        </w:rPr>
        <w:t>Host schools will attempt to supply substitute teachers trained in distance learning when a host teacher is absent.</w:t>
      </w:r>
    </w:p>
    <w:p w:rsidR="00B55DA4" w:rsidRPr="00A773AD" w:rsidRDefault="00B55DA4" w:rsidP="00B55DA4">
      <w:pPr>
        <w:widowControl w:val="0"/>
        <w:rPr>
          <w:rFonts w:ascii="Tahoma" w:hAnsi="Tahoma" w:cs="Tahoma"/>
          <w:b/>
          <w:sz w:val="24"/>
        </w:rPr>
      </w:pPr>
    </w:p>
    <w:p w:rsidR="00B55DA4" w:rsidRPr="00A773AD" w:rsidRDefault="00B55DA4" w:rsidP="00B55DA4">
      <w:pPr>
        <w:widowControl w:val="0"/>
        <w:rPr>
          <w:rFonts w:ascii="Tahoma" w:hAnsi="Tahoma" w:cs="Tahoma"/>
          <w:b/>
          <w:sz w:val="24"/>
        </w:rPr>
      </w:pPr>
    </w:p>
    <w:p w:rsidR="00B55DA4" w:rsidRPr="00A773AD" w:rsidRDefault="00B55DA4" w:rsidP="00B55DA4">
      <w:pPr>
        <w:widowControl w:val="0"/>
        <w:rPr>
          <w:rFonts w:ascii="Tahoma" w:hAnsi="Tahoma" w:cs="Tahoma"/>
          <w:b/>
          <w:sz w:val="24"/>
        </w:rPr>
      </w:pPr>
      <w:r w:rsidRPr="00A773AD">
        <w:rPr>
          <w:rFonts w:ascii="Tahoma" w:hAnsi="Tahoma" w:cs="Tahoma"/>
          <w:b/>
          <w:sz w:val="24"/>
        </w:rPr>
        <w:t>11.  FIELD TRIPS</w:t>
      </w:r>
    </w:p>
    <w:p w:rsidR="00B55DA4" w:rsidRPr="00A773AD" w:rsidRDefault="00B55DA4" w:rsidP="00B55DA4">
      <w:pPr>
        <w:widowControl w:val="0"/>
        <w:rPr>
          <w:rFonts w:ascii="Tahoma" w:hAnsi="Tahoma" w:cs="Tahoma"/>
          <w:b/>
          <w:sz w:val="24"/>
        </w:rPr>
      </w:pPr>
    </w:p>
    <w:p w:rsidR="00E11B8C" w:rsidRDefault="00B55DA4" w:rsidP="00B55DA4">
      <w:pPr>
        <w:widowControl w:val="0"/>
        <w:rPr>
          <w:rFonts w:ascii="Tahoma" w:hAnsi="Tahoma" w:cs="Tahoma"/>
          <w:sz w:val="24"/>
        </w:rPr>
      </w:pPr>
      <w:r w:rsidRPr="00A773AD">
        <w:rPr>
          <w:rFonts w:ascii="Tahoma" w:hAnsi="Tahoma" w:cs="Tahoma"/>
          <w:sz w:val="24"/>
        </w:rPr>
        <w:t>Field trips for distance learning classes are arranged by agreement of the host and remote sites, through the respective building principals.  The host teacher is responsible for obtaining the field trip forms from each participating site.</w:t>
      </w:r>
    </w:p>
    <w:p w:rsidR="00E11B8C" w:rsidRDefault="00E11B8C"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b/>
          <w:sz w:val="24"/>
        </w:rPr>
      </w:pPr>
      <w:r w:rsidRPr="00A773AD">
        <w:rPr>
          <w:rFonts w:ascii="Tahoma" w:hAnsi="Tahoma" w:cs="Tahoma"/>
          <w:b/>
          <w:sz w:val="24"/>
        </w:rPr>
        <w:t xml:space="preserve">12.  </w:t>
      </w:r>
      <w:r w:rsidR="00704557">
        <w:rPr>
          <w:rFonts w:ascii="Tahoma" w:hAnsi="Tahoma" w:cs="Tahoma"/>
          <w:b/>
          <w:sz w:val="24"/>
        </w:rPr>
        <w:t>MATERIALS DISTRIBUTION</w:t>
      </w:r>
    </w:p>
    <w:p w:rsidR="00B55DA4" w:rsidRPr="00A773AD" w:rsidRDefault="00B55DA4" w:rsidP="00B55DA4">
      <w:pPr>
        <w:widowControl w:val="0"/>
        <w:rPr>
          <w:rFonts w:ascii="Tahoma" w:hAnsi="Tahoma" w:cs="Tahoma"/>
          <w:b/>
          <w:sz w:val="24"/>
        </w:rPr>
      </w:pPr>
    </w:p>
    <w:p w:rsidR="00B55DA4" w:rsidRPr="00A773AD" w:rsidRDefault="00B55DA4" w:rsidP="00B55DA4">
      <w:pPr>
        <w:widowControl w:val="0"/>
        <w:rPr>
          <w:rFonts w:ascii="Tahoma" w:hAnsi="Tahoma" w:cs="Tahoma"/>
          <w:sz w:val="24"/>
        </w:rPr>
      </w:pPr>
      <w:r w:rsidRPr="00A773AD">
        <w:rPr>
          <w:rFonts w:ascii="Tahoma" w:hAnsi="Tahoma" w:cs="Tahoma"/>
          <w:sz w:val="24"/>
        </w:rPr>
        <w:t>A key component of the distance learning program is the reliable and efficient distribution of materials between network sites.  Below are the various options program participants can use to move materials from one site to another:</w:t>
      </w:r>
    </w:p>
    <w:p w:rsidR="00B55DA4" w:rsidRPr="00A773AD" w:rsidRDefault="00B55DA4" w:rsidP="00B55DA4">
      <w:pPr>
        <w:widowControl w:val="0"/>
        <w:rPr>
          <w:rFonts w:ascii="Tahoma" w:hAnsi="Tahoma" w:cs="Tahoma"/>
          <w:sz w:val="24"/>
        </w:rPr>
      </w:pPr>
    </w:p>
    <w:p w:rsidR="00840AFE" w:rsidRDefault="00840AFE" w:rsidP="00B55DA4">
      <w:pPr>
        <w:widowControl w:val="0"/>
        <w:numPr>
          <w:ilvl w:val="0"/>
          <w:numId w:val="24"/>
        </w:numPr>
        <w:tabs>
          <w:tab w:val="clear" w:pos="1080"/>
        </w:tabs>
        <w:rPr>
          <w:rFonts w:ascii="Tahoma" w:hAnsi="Tahoma" w:cs="Tahoma"/>
          <w:sz w:val="24"/>
        </w:rPr>
      </w:pPr>
      <w:r>
        <w:rPr>
          <w:rFonts w:ascii="Tahoma" w:hAnsi="Tahoma" w:cs="Tahoma"/>
          <w:sz w:val="24"/>
        </w:rPr>
        <w:t>Districts are encouraged to use online tools such as e-mail, learning management systems (</w:t>
      </w:r>
      <w:r w:rsidR="00077FC1">
        <w:rPr>
          <w:rFonts w:ascii="Tahoma" w:hAnsi="Tahoma" w:cs="Tahoma"/>
          <w:sz w:val="24"/>
        </w:rPr>
        <w:t>such as</w:t>
      </w:r>
      <w:r>
        <w:rPr>
          <w:rFonts w:ascii="Tahoma" w:hAnsi="Tahoma" w:cs="Tahoma"/>
          <w:sz w:val="24"/>
        </w:rPr>
        <w:t xml:space="preserve"> Schoology), or other online learning platforms (</w:t>
      </w:r>
      <w:r w:rsidR="00077FC1">
        <w:rPr>
          <w:rFonts w:ascii="Tahoma" w:hAnsi="Tahoma" w:cs="Tahoma"/>
          <w:sz w:val="24"/>
        </w:rPr>
        <w:t>such as Google Classroom</w:t>
      </w:r>
      <w:r>
        <w:rPr>
          <w:rFonts w:ascii="Tahoma" w:hAnsi="Tahoma" w:cs="Tahoma"/>
          <w:sz w:val="24"/>
        </w:rPr>
        <w:t>) to exchange information between students, teachers, and sites.</w:t>
      </w:r>
    </w:p>
    <w:p w:rsidR="00840AFE" w:rsidRDefault="00840AFE" w:rsidP="00840AFE">
      <w:pPr>
        <w:widowControl w:val="0"/>
        <w:ind w:left="1080"/>
        <w:rPr>
          <w:rFonts w:ascii="Tahoma" w:hAnsi="Tahoma" w:cs="Tahoma"/>
          <w:sz w:val="24"/>
        </w:rPr>
      </w:pPr>
    </w:p>
    <w:p w:rsidR="00B55DA4" w:rsidRPr="00A773AD" w:rsidRDefault="00B55DA4" w:rsidP="00B55DA4">
      <w:pPr>
        <w:widowControl w:val="0"/>
        <w:numPr>
          <w:ilvl w:val="0"/>
          <w:numId w:val="24"/>
        </w:numPr>
        <w:tabs>
          <w:tab w:val="clear" w:pos="1080"/>
        </w:tabs>
        <w:rPr>
          <w:rFonts w:ascii="Tahoma" w:hAnsi="Tahoma" w:cs="Tahoma"/>
          <w:sz w:val="24"/>
        </w:rPr>
      </w:pPr>
      <w:r w:rsidRPr="00A773AD">
        <w:rPr>
          <w:rFonts w:ascii="Tahoma" w:hAnsi="Tahoma" w:cs="Tahoma"/>
          <w:sz w:val="24"/>
        </w:rPr>
        <w:t>Teachers and students are encouraged to use the document camera to transport information between sites (for example, a student at a remote site could place his/her homework on the document camera for the host-site teacher to see).</w:t>
      </w:r>
    </w:p>
    <w:p w:rsidR="00B55DA4" w:rsidRPr="00A773AD" w:rsidRDefault="00B55DA4" w:rsidP="00B55DA4">
      <w:pPr>
        <w:widowControl w:val="0"/>
        <w:rPr>
          <w:rFonts w:ascii="Tahoma" w:hAnsi="Tahoma" w:cs="Tahoma"/>
          <w:sz w:val="24"/>
        </w:rPr>
      </w:pPr>
    </w:p>
    <w:p w:rsidR="00840AFE" w:rsidRDefault="00840AFE" w:rsidP="00840AFE">
      <w:pPr>
        <w:widowControl w:val="0"/>
        <w:numPr>
          <w:ilvl w:val="0"/>
          <w:numId w:val="7"/>
        </w:numPr>
        <w:rPr>
          <w:rFonts w:ascii="Tahoma" w:hAnsi="Tahoma" w:cs="Tahoma"/>
          <w:sz w:val="24"/>
        </w:rPr>
      </w:pPr>
      <w:r>
        <w:rPr>
          <w:rFonts w:ascii="Tahoma" w:hAnsi="Tahoma" w:cs="Tahoma"/>
          <w:sz w:val="24"/>
        </w:rPr>
        <w:t>Some</w:t>
      </w:r>
      <w:r w:rsidRPr="00A773AD">
        <w:rPr>
          <w:rFonts w:ascii="Tahoma" w:hAnsi="Tahoma" w:cs="Tahoma"/>
          <w:sz w:val="24"/>
        </w:rPr>
        <w:t xml:space="preserve"> distance learning classroom</w:t>
      </w:r>
      <w:r>
        <w:rPr>
          <w:rFonts w:ascii="Tahoma" w:hAnsi="Tahoma" w:cs="Tahoma"/>
          <w:sz w:val="24"/>
        </w:rPr>
        <w:t>s</w:t>
      </w:r>
      <w:r w:rsidRPr="00A773AD">
        <w:rPr>
          <w:rFonts w:ascii="Tahoma" w:hAnsi="Tahoma" w:cs="Tahoma"/>
          <w:sz w:val="24"/>
        </w:rPr>
        <w:t xml:space="preserve"> ha</w:t>
      </w:r>
      <w:r>
        <w:rPr>
          <w:rFonts w:ascii="Tahoma" w:hAnsi="Tahoma" w:cs="Tahoma"/>
          <w:sz w:val="24"/>
        </w:rPr>
        <w:t>ve</w:t>
      </w:r>
      <w:r w:rsidR="00077FC1">
        <w:rPr>
          <w:rFonts w:ascii="Tahoma" w:hAnsi="Tahoma" w:cs="Tahoma"/>
          <w:sz w:val="24"/>
        </w:rPr>
        <w:t xml:space="preserve"> a </w:t>
      </w:r>
      <w:bookmarkStart w:id="0" w:name="_GoBack"/>
      <w:bookmarkEnd w:id="0"/>
      <w:r w:rsidRPr="00A773AD">
        <w:rPr>
          <w:rFonts w:ascii="Tahoma" w:hAnsi="Tahoma" w:cs="Tahoma"/>
          <w:sz w:val="24"/>
        </w:rPr>
        <w:t>copy</w:t>
      </w:r>
      <w:r w:rsidR="00704557">
        <w:rPr>
          <w:rFonts w:ascii="Tahoma" w:hAnsi="Tahoma" w:cs="Tahoma"/>
          <w:sz w:val="24"/>
        </w:rPr>
        <w:t>/scan</w:t>
      </w:r>
      <w:r w:rsidRPr="00A773AD">
        <w:rPr>
          <w:rFonts w:ascii="Tahoma" w:hAnsi="Tahoma" w:cs="Tahoma"/>
          <w:sz w:val="24"/>
        </w:rPr>
        <w:t xml:space="preserve"> machine to transport tests, quizzes, and other paperwork between sites.</w:t>
      </w:r>
    </w:p>
    <w:p w:rsidR="00840AFE" w:rsidRPr="00A773AD" w:rsidRDefault="00840AFE" w:rsidP="00840AFE">
      <w:pPr>
        <w:widowControl w:val="0"/>
        <w:ind w:left="1080"/>
        <w:rPr>
          <w:rFonts w:ascii="Tahoma" w:hAnsi="Tahoma" w:cs="Tahoma"/>
          <w:sz w:val="24"/>
        </w:rPr>
      </w:pPr>
    </w:p>
    <w:p w:rsidR="00B55DA4" w:rsidRPr="00A773AD" w:rsidRDefault="00B55DA4" w:rsidP="00B55DA4">
      <w:pPr>
        <w:widowControl w:val="0"/>
        <w:numPr>
          <w:ilvl w:val="0"/>
          <w:numId w:val="7"/>
        </w:numPr>
        <w:tabs>
          <w:tab w:val="clear" w:pos="1080"/>
        </w:tabs>
        <w:rPr>
          <w:rFonts w:ascii="Tahoma" w:hAnsi="Tahoma" w:cs="Tahoma"/>
          <w:sz w:val="24"/>
        </w:rPr>
      </w:pPr>
      <w:r w:rsidRPr="00A773AD">
        <w:rPr>
          <w:rFonts w:ascii="Tahoma" w:hAnsi="Tahoma" w:cs="Tahoma"/>
          <w:sz w:val="24"/>
        </w:rPr>
        <w:t>Regular mail service can also be used.</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7"/>
        </w:numPr>
        <w:tabs>
          <w:tab w:val="clear" w:pos="1080"/>
        </w:tabs>
        <w:rPr>
          <w:rFonts w:ascii="Tahoma" w:hAnsi="Tahoma" w:cs="Tahoma"/>
          <w:sz w:val="24"/>
        </w:rPr>
      </w:pPr>
      <w:r w:rsidRPr="00A773AD">
        <w:rPr>
          <w:rFonts w:ascii="Tahoma" w:hAnsi="Tahoma" w:cs="Tahoma"/>
          <w:sz w:val="24"/>
        </w:rPr>
        <w:t>Sites may want to establish another mechanism for distributing materials on an individual basis.</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b/>
          <w:sz w:val="24"/>
        </w:rPr>
      </w:pPr>
    </w:p>
    <w:p w:rsidR="00B55DA4" w:rsidRPr="00A773AD" w:rsidRDefault="00B55DA4" w:rsidP="00B55DA4">
      <w:pPr>
        <w:widowControl w:val="0"/>
        <w:rPr>
          <w:rFonts w:ascii="Tahoma" w:hAnsi="Tahoma" w:cs="Tahoma"/>
          <w:b/>
          <w:sz w:val="24"/>
        </w:rPr>
      </w:pPr>
      <w:r w:rsidRPr="00A773AD">
        <w:rPr>
          <w:rFonts w:ascii="Tahoma" w:hAnsi="Tahoma" w:cs="Tahoma"/>
          <w:b/>
          <w:sz w:val="24"/>
        </w:rPr>
        <w:lastRenderedPageBreak/>
        <w:t>13.  VISITATIONS</w:t>
      </w:r>
    </w:p>
    <w:p w:rsidR="00B55DA4" w:rsidRPr="00A773AD" w:rsidRDefault="00B55DA4" w:rsidP="00B55DA4">
      <w:pPr>
        <w:widowControl w:val="0"/>
        <w:rPr>
          <w:rFonts w:ascii="Tahoma" w:hAnsi="Tahoma" w:cs="Tahoma"/>
          <w:b/>
          <w:sz w:val="24"/>
        </w:rPr>
      </w:pPr>
    </w:p>
    <w:p w:rsidR="00B55DA4" w:rsidRPr="00A773AD" w:rsidRDefault="00B55DA4" w:rsidP="00B55DA4">
      <w:pPr>
        <w:widowControl w:val="0"/>
        <w:rPr>
          <w:rFonts w:ascii="Tahoma" w:hAnsi="Tahoma" w:cs="Tahoma"/>
          <w:sz w:val="24"/>
        </w:rPr>
      </w:pPr>
      <w:r w:rsidRPr="00A773AD">
        <w:rPr>
          <w:rFonts w:ascii="Tahoma" w:hAnsi="Tahoma" w:cs="Tahoma"/>
          <w:sz w:val="24"/>
        </w:rPr>
        <w:t>To maintain an optimum educational atmosphere in the distance learning environment, the following policy must be adhered to:</w:t>
      </w:r>
    </w:p>
    <w:p w:rsidR="00B55DA4" w:rsidRPr="00A773AD" w:rsidRDefault="00B55DA4" w:rsidP="00B55DA4">
      <w:pPr>
        <w:widowControl w:val="0"/>
        <w:ind w:firstLine="720"/>
        <w:rPr>
          <w:rFonts w:ascii="Tahoma" w:hAnsi="Tahoma" w:cs="Tahoma"/>
          <w:sz w:val="24"/>
        </w:rPr>
      </w:pPr>
    </w:p>
    <w:p w:rsidR="00B55DA4" w:rsidRPr="00A773AD" w:rsidRDefault="00B55DA4" w:rsidP="00B55DA4">
      <w:pPr>
        <w:widowControl w:val="0"/>
        <w:numPr>
          <w:ilvl w:val="0"/>
          <w:numId w:val="25"/>
        </w:numPr>
        <w:rPr>
          <w:rFonts w:ascii="Tahoma" w:hAnsi="Tahoma" w:cs="Tahoma"/>
          <w:sz w:val="24"/>
        </w:rPr>
      </w:pPr>
      <w:r w:rsidRPr="00A773AD">
        <w:rPr>
          <w:rFonts w:ascii="Tahoma" w:hAnsi="Tahoma" w:cs="Tahoma"/>
          <w:sz w:val="24"/>
        </w:rPr>
        <w:t>Each visit must receive prior approval of the distance learning instructor(s) affected by the visit, whether at the teacher’s own host site or at a remote site.</w:t>
      </w:r>
    </w:p>
    <w:p w:rsidR="00B55DA4" w:rsidRPr="00A773AD" w:rsidRDefault="00B55DA4" w:rsidP="00B55DA4">
      <w:pPr>
        <w:widowControl w:val="0"/>
        <w:ind w:left="720"/>
        <w:rPr>
          <w:rFonts w:ascii="Tahoma" w:hAnsi="Tahoma" w:cs="Tahoma"/>
          <w:sz w:val="24"/>
        </w:rPr>
      </w:pPr>
    </w:p>
    <w:p w:rsidR="00B55DA4" w:rsidRPr="00A773AD" w:rsidRDefault="00B55DA4" w:rsidP="00B55DA4">
      <w:pPr>
        <w:widowControl w:val="0"/>
        <w:numPr>
          <w:ilvl w:val="0"/>
          <w:numId w:val="25"/>
        </w:numPr>
        <w:rPr>
          <w:rFonts w:ascii="Tahoma" w:hAnsi="Tahoma" w:cs="Tahoma"/>
          <w:sz w:val="24"/>
        </w:rPr>
      </w:pPr>
      <w:r w:rsidRPr="00A773AD">
        <w:rPr>
          <w:rFonts w:ascii="Tahoma" w:hAnsi="Tahoma" w:cs="Tahoma"/>
          <w:sz w:val="24"/>
        </w:rPr>
        <w:t>Each building visitor must report to the designated administrator’s office upon arrival to the building and prior to the distance learning visitation.</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b/>
          <w:sz w:val="24"/>
        </w:rPr>
      </w:pPr>
      <w:r w:rsidRPr="00A773AD">
        <w:rPr>
          <w:rFonts w:ascii="Tahoma" w:hAnsi="Tahoma" w:cs="Tahoma"/>
          <w:b/>
          <w:sz w:val="24"/>
        </w:rPr>
        <w:t>14.  SCHEDULING PROCESS</w:t>
      </w:r>
    </w:p>
    <w:p w:rsidR="00B55DA4" w:rsidRPr="00A773AD" w:rsidRDefault="00B55DA4" w:rsidP="00B55DA4">
      <w:pPr>
        <w:widowControl w:val="0"/>
        <w:rPr>
          <w:rFonts w:ascii="Tahoma" w:hAnsi="Tahoma" w:cs="Tahoma"/>
          <w:sz w:val="24"/>
        </w:rPr>
      </w:pPr>
    </w:p>
    <w:p w:rsidR="00B55DA4" w:rsidRPr="00A773AD" w:rsidRDefault="00B55DA4" w:rsidP="00B55DA4">
      <w:pPr>
        <w:widowControl w:val="0"/>
        <w:numPr>
          <w:ilvl w:val="0"/>
          <w:numId w:val="32"/>
        </w:numPr>
        <w:rPr>
          <w:rFonts w:ascii="Tahoma" w:hAnsi="Tahoma" w:cs="Tahoma"/>
          <w:sz w:val="24"/>
        </w:rPr>
      </w:pPr>
      <w:r w:rsidRPr="00A773AD">
        <w:rPr>
          <w:rFonts w:ascii="Tahoma" w:hAnsi="Tahoma" w:cs="Tahoma"/>
          <w:sz w:val="24"/>
        </w:rPr>
        <w:t>Member sites will work together in good faith throughout the scheduling process to maximize the number of course opportunities available to students through the Distance Learning Program.</w:t>
      </w:r>
    </w:p>
    <w:p w:rsidR="00B55DA4" w:rsidRPr="00A773AD" w:rsidRDefault="00B55DA4" w:rsidP="00B55DA4">
      <w:pPr>
        <w:widowControl w:val="0"/>
        <w:ind w:left="1080"/>
        <w:rPr>
          <w:rFonts w:ascii="Tahoma" w:hAnsi="Tahoma" w:cs="Tahoma"/>
          <w:sz w:val="24"/>
        </w:rPr>
      </w:pPr>
    </w:p>
    <w:p w:rsidR="00B55DA4" w:rsidRPr="00A773AD" w:rsidRDefault="00B55DA4" w:rsidP="00B55DA4">
      <w:pPr>
        <w:widowControl w:val="0"/>
        <w:numPr>
          <w:ilvl w:val="0"/>
          <w:numId w:val="32"/>
        </w:numPr>
        <w:rPr>
          <w:rFonts w:ascii="Tahoma" w:hAnsi="Tahoma" w:cs="Tahoma"/>
          <w:sz w:val="24"/>
        </w:rPr>
      </w:pPr>
      <w:r w:rsidRPr="00A773AD">
        <w:rPr>
          <w:rFonts w:ascii="Tahoma" w:hAnsi="Tahoma" w:cs="Tahoma"/>
          <w:sz w:val="24"/>
        </w:rPr>
        <w:t>The first draft of the regional Distance Learning course schedule will be developed in January of the prior school year.  Revisions to the draft schedule will be made throughout the Spring of the prior school year.</w:t>
      </w:r>
    </w:p>
    <w:p w:rsidR="00B55DA4" w:rsidRPr="00A773AD" w:rsidRDefault="00B55DA4" w:rsidP="00B55DA4">
      <w:pPr>
        <w:pStyle w:val="ListParagraph"/>
        <w:rPr>
          <w:rFonts w:ascii="Tahoma" w:hAnsi="Tahoma" w:cs="Tahoma"/>
          <w:sz w:val="24"/>
        </w:rPr>
      </w:pPr>
    </w:p>
    <w:p w:rsidR="00B55DA4" w:rsidRPr="00A773AD" w:rsidRDefault="00B55DA4" w:rsidP="00B55DA4">
      <w:pPr>
        <w:widowControl w:val="0"/>
        <w:numPr>
          <w:ilvl w:val="0"/>
          <w:numId w:val="32"/>
        </w:numPr>
        <w:rPr>
          <w:rFonts w:ascii="Tahoma" w:hAnsi="Tahoma" w:cs="Tahoma"/>
          <w:sz w:val="24"/>
        </w:rPr>
      </w:pPr>
      <w:r w:rsidRPr="00A773AD">
        <w:rPr>
          <w:rFonts w:ascii="Tahoma" w:hAnsi="Tahoma" w:cs="Tahoma"/>
          <w:sz w:val="24"/>
        </w:rPr>
        <w:t xml:space="preserve">Member sites are free to sign up for multiple Distance Learning classes within the same timeslot throughout the scheduling process.  However, member sites cannot create a new course “cluster conflict” by signing up for a fully subscribed course </w:t>
      </w:r>
      <w:r w:rsidR="00E97EA3" w:rsidRPr="00A773AD">
        <w:rPr>
          <w:rFonts w:ascii="Tahoma" w:hAnsi="Tahoma" w:cs="Tahoma"/>
          <w:sz w:val="24"/>
        </w:rPr>
        <w:t>any time</w:t>
      </w:r>
      <w:r w:rsidRPr="00A773AD">
        <w:rPr>
          <w:rFonts w:ascii="Tahoma" w:hAnsi="Tahoma" w:cs="Tahoma"/>
          <w:sz w:val="24"/>
        </w:rPr>
        <w:t xml:space="preserve"> after the end of the March Advisory Committee meeting.  A cluster conflict occurs when there is an over-subscription in the number of receive sites signing-up for a particular class.</w:t>
      </w:r>
    </w:p>
    <w:p w:rsidR="00B55DA4" w:rsidRPr="00A773AD" w:rsidRDefault="00B55DA4" w:rsidP="00B55DA4">
      <w:pPr>
        <w:pStyle w:val="ListParagraph"/>
        <w:rPr>
          <w:rFonts w:ascii="Tahoma" w:hAnsi="Tahoma" w:cs="Tahoma"/>
          <w:sz w:val="24"/>
        </w:rPr>
      </w:pPr>
    </w:p>
    <w:p w:rsidR="00B55DA4" w:rsidRPr="00A773AD" w:rsidRDefault="00B55DA4" w:rsidP="00B55DA4">
      <w:pPr>
        <w:widowControl w:val="0"/>
        <w:numPr>
          <w:ilvl w:val="0"/>
          <w:numId w:val="32"/>
        </w:numPr>
        <w:rPr>
          <w:rFonts w:ascii="Tahoma" w:hAnsi="Tahoma" w:cs="Tahoma"/>
          <w:sz w:val="24"/>
          <w:szCs w:val="24"/>
        </w:rPr>
      </w:pPr>
      <w:r w:rsidRPr="00A773AD">
        <w:rPr>
          <w:rFonts w:ascii="Tahoma" w:hAnsi="Tahoma" w:cs="Tahoma"/>
          <w:sz w:val="24"/>
          <w:szCs w:val="24"/>
        </w:rPr>
        <w:t xml:space="preserve">The criteria for resolving course </w:t>
      </w:r>
      <w:r w:rsidRPr="00512B69">
        <w:rPr>
          <w:rFonts w:ascii="Tahoma" w:hAnsi="Tahoma" w:cs="Tahoma"/>
          <w:sz w:val="24"/>
          <w:szCs w:val="24"/>
        </w:rPr>
        <w:t>cluster conflicts are listed below in the order they will be applied:</w:t>
      </w:r>
    </w:p>
    <w:p w:rsidR="00B55DA4" w:rsidRPr="00A773AD" w:rsidRDefault="00B55DA4" w:rsidP="00B55DA4">
      <w:pPr>
        <w:pStyle w:val="ListParagraph"/>
        <w:rPr>
          <w:rFonts w:ascii="Tahoma" w:hAnsi="Tahoma" w:cs="Tahoma"/>
          <w:sz w:val="24"/>
          <w:szCs w:val="24"/>
        </w:rPr>
      </w:pPr>
    </w:p>
    <w:p w:rsidR="00B55DA4" w:rsidRPr="00A773AD" w:rsidRDefault="00B55DA4" w:rsidP="00B55DA4">
      <w:pPr>
        <w:widowControl w:val="0"/>
        <w:numPr>
          <w:ilvl w:val="0"/>
          <w:numId w:val="33"/>
        </w:numPr>
        <w:rPr>
          <w:rFonts w:ascii="Tahoma" w:hAnsi="Tahoma" w:cs="Tahoma"/>
          <w:sz w:val="24"/>
          <w:szCs w:val="24"/>
        </w:rPr>
      </w:pPr>
      <w:r w:rsidRPr="00A773AD">
        <w:rPr>
          <w:rFonts w:ascii="Tahoma" w:hAnsi="Tahoma" w:cs="Tahoma"/>
          <w:sz w:val="24"/>
          <w:szCs w:val="24"/>
        </w:rPr>
        <w:t>Remote sites receiving the initial class i</w:t>
      </w:r>
      <w:r w:rsidR="006354CC">
        <w:rPr>
          <w:rFonts w:ascii="Tahoma" w:hAnsi="Tahoma" w:cs="Tahoma"/>
          <w:sz w:val="24"/>
          <w:szCs w:val="24"/>
        </w:rPr>
        <w:t xml:space="preserve">n a multiple-class sequence get </w:t>
      </w:r>
      <w:r w:rsidRPr="00A773AD">
        <w:rPr>
          <w:rFonts w:ascii="Tahoma" w:hAnsi="Tahoma" w:cs="Tahoma"/>
          <w:sz w:val="24"/>
          <w:szCs w:val="24"/>
        </w:rPr>
        <w:t>priority for the second and subsequent classes in that sequence over remote sites not participating in the initial class.  For example, if a remote site participates in Mandarin Chinese I, that remote site gets priority to receive Mandarin Chinese II the following year over sites not participating in Mandarin Chinese I.</w:t>
      </w:r>
    </w:p>
    <w:p w:rsidR="00B55DA4" w:rsidRPr="00A773AD" w:rsidRDefault="00B55DA4" w:rsidP="00B55DA4">
      <w:pPr>
        <w:widowControl w:val="0"/>
        <w:ind w:left="1800"/>
        <w:rPr>
          <w:rFonts w:ascii="Tahoma" w:hAnsi="Tahoma" w:cs="Tahoma"/>
          <w:sz w:val="24"/>
          <w:szCs w:val="24"/>
        </w:rPr>
      </w:pPr>
    </w:p>
    <w:p w:rsidR="00B55DA4" w:rsidRPr="00A773AD" w:rsidRDefault="00B55DA4" w:rsidP="00B55DA4">
      <w:pPr>
        <w:widowControl w:val="0"/>
        <w:numPr>
          <w:ilvl w:val="0"/>
          <w:numId w:val="33"/>
        </w:numPr>
        <w:rPr>
          <w:rFonts w:ascii="Tahoma" w:hAnsi="Tahoma" w:cs="Tahoma"/>
          <w:sz w:val="24"/>
          <w:szCs w:val="24"/>
        </w:rPr>
      </w:pPr>
      <w:r w:rsidRPr="00A773AD">
        <w:rPr>
          <w:rFonts w:ascii="Tahoma" w:hAnsi="Tahoma" w:cs="Tahoma"/>
          <w:sz w:val="24"/>
          <w:szCs w:val="24"/>
        </w:rPr>
        <w:t>Each requesting remote site will receive at least one (1) section of the over-subscribed course before one of these requesting sites can receive a second section of that course.</w:t>
      </w:r>
    </w:p>
    <w:p w:rsidR="00E11B8C" w:rsidRDefault="00E11B8C">
      <w:pPr>
        <w:rPr>
          <w:rFonts w:ascii="Tahoma" w:hAnsi="Tahoma" w:cs="Tahoma"/>
          <w:sz w:val="24"/>
          <w:szCs w:val="24"/>
        </w:rPr>
      </w:pPr>
      <w:r>
        <w:rPr>
          <w:rFonts w:ascii="Tahoma" w:hAnsi="Tahoma" w:cs="Tahoma"/>
          <w:sz w:val="24"/>
          <w:szCs w:val="24"/>
        </w:rPr>
        <w:br w:type="page"/>
      </w:r>
    </w:p>
    <w:p w:rsidR="00B55DA4" w:rsidRPr="00A773AD" w:rsidRDefault="00B55DA4" w:rsidP="00B55DA4">
      <w:pPr>
        <w:widowControl w:val="0"/>
        <w:numPr>
          <w:ilvl w:val="0"/>
          <w:numId w:val="33"/>
        </w:numPr>
        <w:rPr>
          <w:rFonts w:ascii="Tahoma" w:hAnsi="Tahoma" w:cs="Tahoma"/>
          <w:sz w:val="24"/>
          <w:szCs w:val="24"/>
        </w:rPr>
      </w:pPr>
      <w:r w:rsidRPr="00A773AD">
        <w:rPr>
          <w:rFonts w:ascii="Tahoma" w:hAnsi="Tahoma" w:cs="Tahoma"/>
          <w:sz w:val="24"/>
          <w:szCs w:val="24"/>
        </w:rPr>
        <w:lastRenderedPageBreak/>
        <w:t>If a cluster conflict remains after other steps to resolve the cluster conflict have been exhausted (including use of the criteria above), the names of each of the remote sites signed-up to receive that particular class will be placed in a hat.  Remote sites whose name is drawn out of a hat get priority to receive a particular class over remote sites not selected.  This process will be replicated for each remaining cluster conflict and will be independent of any previous drawings in that year.</w:t>
      </w:r>
    </w:p>
    <w:p w:rsidR="00B55DA4" w:rsidRPr="00A773AD" w:rsidRDefault="00B55DA4" w:rsidP="00B55DA4">
      <w:pPr>
        <w:pStyle w:val="ListParagraph"/>
        <w:rPr>
          <w:rFonts w:ascii="Tahoma" w:hAnsi="Tahoma" w:cs="Tahoma"/>
          <w:sz w:val="24"/>
          <w:szCs w:val="24"/>
        </w:rPr>
      </w:pPr>
    </w:p>
    <w:p w:rsidR="00B55DA4" w:rsidRPr="00A773AD" w:rsidRDefault="00B55DA4" w:rsidP="00B55DA4">
      <w:pPr>
        <w:widowControl w:val="0"/>
        <w:numPr>
          <w:ilvl w:val="0"/>
          <w:numId w:val="33"/>
        </w:numPr>
        <w:rPr>
          <w:rFonts w:ascii="Tahoma" w:hAnsi="Tahoma" w:cs="Tahoma"/>
          <w:sz w:val="24"/>
          <w:szCs w:val="24"/>
        </w:rPr>
      </w:pPr>
      <w:r w:rsidRPr="00A773AD">
        <w:rPr>
          <w:rFonts w:ascii="Tahoma" w:hAnsi="Tahoma" w:cs="Tahoma"/>
          <w:sz w:val="24"/>
          <w:szCs w:val="24"/>
        </w:rPr>
        <w:t>If a remote site is not randomly selected to receive a particular over-subscribed course per the process outlined in #3 above for two (2) consecutive years, that remote site will get priority to receive that same course the following year over other remote sites.  The Distance Learning Support Team will be responsible for documenting and tracking the results of the random drawings.</w:t>
      </w:r>
    </w:p>
    <w:p w:rsidR="00B55DA4" w:rsidRPr="00A773AD" w:rsidRDefault="00B55DA4" w:rsidP="00B55DA4">
      <w:pPr>
        <w:pStyle w:val="ListParagraph"/>
        <w:rPr>
          <w:rFonts w:ascii="Tahoma" w:hAnsi="Tahoma" w:cs="Tahoma"/>
          <w:sz w:val="24"/>
          <w:szCs w:val="24"/>
        </w:rPr>
      </w:pPr>
    </w:p>
    <w:p w:rsidR="00B55DA4" w:rsidRPr="00A773AD" w:rsidRDefault="00B55DA4" w:rsidP="00B55DA4">
      <w:pPr>
        <w:widowControl w:val="0"/>
        <w:numPr>
          <w:ilvl w:val="0"/>
          <w:numId w:val="32"/>
        </w:numPr>
        <w:rPr>
          <w:rFonts w:ascii="Tahoma" w:hAnsi="Tahoma" w:cs="Tahoma"/>
          <w:sz w:val="24"/>
          <w:szCs w:val="24"/>
        </w:rPr>
      </w:pPr>
      <w:r w:rsidRPr="00A773AD">
        <w:rPr>
          <w:rFonts w:ascii="Tahoma" w:hAnsi="Tahoma" w:cs="Tahoma"/>
          <w:sz w:val="24"/>
          <w:szCs w:val="24"/>
        </w:rPr>
        <w:t>All cluster conflicts will be resolved no later than the end of the April Advisory Committee meeting.</w:t>
      </w:r>
    </w:p>
    <w:p w:rsidR="00B55DA4" w:rsidRDefault="00B55DA4" w:rsidP="00B55DA4">
      <w:pPr>
        <w:widowControl w:val="0"/>
        <w:ind w:left="720"/>
        <w:rPr>
          <w:rFonts w:ascii="Tahoma" w:hAnsi="Tahoma" w:cs="Tahoma"/>
          <w:sz w:val="24"/>
        </w:rPr>
      </w:pPr>
    </w:p>
    <w:p w:rsidR="007527FB" w:rsidRPr="007527FB" w:rsidRDefault="007527FB" w:rsidP="007527FB">
      <w:pPr>
        <w:widowControl w:val="0"/>
        <w:numPr>
          <w:ilvl w:val="0"/>
          <w:numId w:val="32"/>
        </w:numPr>
        <w:rPr>
          <w:rFonts w:ascii="Tahoma" w:hAnsi="Tahoma" w:cs="Tahoma"/>
          <w:sz w:val="24"/>
          <w:szCs w:val="24"/>
        </w:rPr>
      </w:pPr>
      <w:r w:rsidRPr="007527FB">
        <w:rPr>
          <w:rFonts w:ascii="Tahoma" w:hAnsi="Tahoma" w:cs="Tahoma"/>
          <w:sz w:val="24"/>
          <w:szCs w:val="24"/>
        </w:rPr>
        <w:t>New distance learning courses can be proposed by host-site districts at any point throughout the year.  However, for scheduling in the following school year, any courses proposed after the March Advisory Committee meeting can only be received by districts that are not already previously scheduled to receive another distance learning class.</w:t>
      </w:r>
    </w:p>
    <w:p w:rsidR="007527FB" w:rsidRPr="00A773AD" w:rsidRDefault="007527FB" w:rsidP="00B55DA4">
      <w:pPr>
        <w:widowControl w:val="0"/>
        <w:ind w:left="720"/>
        <w:rPr>
          <w:rFonts w:ascii="Tahoma" w:hAnsi="Tahoma" w:cs="Tahoma"/>
          <w:sz w:val="24"/>
        </w:rPr>
      </w:pPr>
    </w:p>
    <w:p w:rsidR="00B55DA4" w:rsidRPr="00A773AD" w:rsidRDefault="00B55DA4" w:rsidP="00B55DA4">
      <w:pPr>
        <w:widowControl w:val="0"/>
        <w:rPr>
          <w:rFonts w:ascii="Tahoma" w:hAnsi="Tahoma" w:cs="Tahoma"/>
          <w:b/>
          <w:sz w:val="24"/>
        </w:rPr>
      </w:pPr>
    </w:p>
    <w:p w:rsidR="00F159A7" w:rsidRDefault="00F159A7">
      <w:pPr>
        <w:rPr>
          <w:rFonts w:ascii="Tahoma" w:hAnsi="Tahoma" w:cs="Tahoma"/>
          <w:b/>
          <w:sz w:val="24"/>
        </w:rPr>
      </w:pPr>
      <w:r>
        <w:rPr>
          <w:rFonts w:ascii="Tahoma" w:hAnsi="Tahoma" w:cs="Tahoma"/>
          <w:b/>
          <w:sz w:val="24"/>
        </w:rPr>
        <w:br w:type="page"/>
      </w:r>
    </w:p>
    <w:p w:rsidR="00B55DA4" w:rsidRPr="00A773AD" w:rsidRDefault="00B55DA4" w:rsidP="00B55DA4">
      <w:pPr>
        <w:widowControl w:val="0"/>
        <w:rPr>
          <w:rFonts w:ascii="Tahoma" w:hAnsi="Tahoma" w:cs="Tahoma"/>
          <w:sz w:val="24"/>
        </w:rPr>
      </w:pPr>
      <w:r w:rsidRPr="00A773AD">
        <w:rPr>
          <w:rFonts w:ascii="Tahoma" w:hAnsi="Tahoma" w:cs="Tahoma"/>
          <w:b/>
          <w:sz w:val="24"/>
        </w:rPr>
        <w:lastRenderedPageBreak/>
        <w:t xml:space="preserve">15.  COMMITTEE STRUCTURE  </w:t>
      </w:r>
    </w:p>
    <w:p w:rsidR="00B55DA4" w:rsidRPr="00A773AD" w:rsidRDefault="00B55DA4" w:rsidP="00B55DA4">
      <w:pPr>
        <w:widowControl w:val="0"/>
        <w:rPr>
          <w:rFonts w:ascii="Tahoma" w:hAnsi="Tahoma" w:cs="Tahoma"/>
          <w:sz w:val="24"/>
        </w:rPr>
      </w:pPr>
    </w:p>
    <w:p w:rsidR="00B55DA4" w:rsidRPr="00A773AD" w:rsidRDefault="00B55DA4" w:rsidP="00B55DA4">
      <w:pPr>
        <w:widowControl w:val="0"/>
        <w:rPr>
          <w:rFonts w:ascii="Tahoma" w:hAnsi="Tahoma" w:cs="Tahoma"/>
          <w:sz w:val="24"/>
        </w:rPr>
      </w:pPr>
      <w:r w:rsidRPr="00A773AD">
        <w:rPr>
          <w:rFonts w:ascii="Tahoma" w:hAnsi="Tahoma" w:cs="Tahoma"/>
          <w:sz w:val="24"/>
        </w:rPr>
        <w:tab/>
      </w:r>
      <w:r w:rsidRPr="00A773AD">
        <w:rPr>
          <w:rFonts w:ascii="Tahoma" w:hAnsi="Tahoma" w:cs="Tahoma"/>
          <w:b/>
          <w:sz w:val="24"/>
          <w:u w:val="single"/>
        </w:rPr>
        <w:t>Steering Committee</w:t>
      </w:r>
    </w:p>
    <w:p w:rsidR="00B55DA4" w:rsidRPr="00A773AD" w:rsidRDefault="00B55DA4" w:rsidP="00B55DA4">
      <w:pPr>
        <w:widowControl w:val="0"/>
        <w:numPr>
          <w:ilvl w:val="0"/>
          <w:numId w:val="26"/>
        </w:numPr>
        <w:rPr>
          <w:rFonts w:ascii="Tahoma" w:hAnsi="Tahoma" w:cs="Tahoma"/>
          <w:sz w:val="24"/>
        </w:rPr>
      </w:pPr>
      <w:r w:rsidRPr="00A773AD">
        <w:rPr>
          <w:rFonts w:ascii="Tahoma" w:hAnsi="Tahoma" w:cs="Tahoma"/>
          <w:sz w:val="24"/>
        </w:rPr>
        <w:t>Has ultimate decision making authority and responsibility for distance learning project</w:t>
      </w:r>
    </w:p>
    <w:p w:rsidR="00B55DA4" w:rsidRPr="00A773AD" w:rsidRDefault="00B55DA4" w:rsidP="00B55DA4">
      <w:pPr>
        <w:widowControl w:val="0"/>
        <w:numPr>
          <w:ilvl w:val="0"/>
          <w:numId w:val="26"/>
        </w:numPr>
        <w:rPr>
          <w:rFonts w:ascii="Tahoma" w:hAnsi="Tahoma" w:cs="Tahoma"/>
          <w:sz w:val="24"/>
        </w:rPr>
      </w:pPr>
      <w:r w:rsidRPr="00A773AD">
        <w:rPr>
          <w:rFonts w:ascii="Tahoma" w:hAnsi="Tahoma" w:cs="Tahoma"/>
          <w:sz w:val="24"/>
        </w:rPr>
        <w:t>Membership consists of:</w:t>
      </w:r>
    </w:p>
    <w:p w:rsidR="00B55DA4" w:rsidRPr="00A773AD" w:rsidRDefault="00B55DA4" w:rsidP="00B55DA4">
      <w:pPr>
        <w:widowControl w:val="0"/>
        <w:numPr>
          <w:ilvl w:val="0"/>
          <w:numId w:val="27"/>
        </w:numPr>
        <w:rPr>
          <w:rFonts w:ascii="Tahoma" w:hAnsi="Tahoma" w:cs="Tahoma"/>
          <w:sz w:val="24"/>
        </w:rPr>
      </w:pPr>
      <w:r w:rsidRPr="00A773AD">
        <w:rPr>
          <w:rFonts w:ascii="Tahoma" w:hAnsi="Tahoma" w:cs="Tahoma"/>
          <w:sz w:val="24"/>
        </w:rPr>
        <w:t>The superintendents from each distance learning district</w:t>
      </w:r>
    </w:p>
    <w:p w:rsidR="00B55DA4" w:rsidRPr="00A773AD" w:rsidRDefault="00B55DA4" w:rsidP="00B55DA4">
      <w:pPr>
        <w:widowControl w:val="0"/>
        <w:numPr>
          <w:ilvl w:val="0"/>
          <w:numId w:val="27"/>
        </w:numPr>
        <w:rPr>
          <w:rFonts w:ascii="Tahoma" w:hAnsi="Tahoma" w:cs="Tahoma"/>
          <w:sz w:val="24"/>
        </w:rPr>
      </w:pPr>
      <w:r w:rsidRPr="00A773AD">
        <w:rPr>
          <w:rFonts w:ascii="Tahoma" w:hAnsi="Tahoma" w:cs="Tahoma"/>
          <w:sz w:val="24"/>
        </w:rPr>
        <w:t>BOCES representatives</w:t>
      </w:r>
    </w:p>
    <w:p w:rsidR="00B55DA4" w:rsidRPr="00A773AD" w:rsidRDefault="00B55DA4" w:rsidP="00B55DA4">
      <w:pPr>
        <w:widowControl w:val="0"/>
        <w:ind w:firstLine="720"/>
        <w:rPr>
          <w:rFonts w:ascii="Tahoma" w:hAnsi="Tahoma" w:cs="Tahoma"/>
          <w:sz w:val="24"/>
        </w:rPr>
      </w:pPr>
    </w:p>
    <w:p w:rsidR="00B55DA4" w:rsidRPr="00A773AD" w:rsidRDefault="00B55DA4" w:rsidP="00B55DA4">
      <w:pPr>
        <w:widowControl w:val="0"/>
        <w:ind w:firstLine="720"/>
        <w:rPr>
          <w:rFonts w:ascii="Tahoma" w:hAnsi="Tahoma" w:cs="Tahoma"/>
          <w:sz w:val="24"/>
        </w:rPr>
      </w:pPr>
      <w:r w:rsidRPr="00A773AD">
        <w:rPr>
          <w:rFonts w:ascii="Tahoma" w:hAnsi="Tahoma" w:cs="Tahoma"/>
          <w:b/>
          <w:sz w:val="24"/>
          <w:u w:val="single"/>
        </w:rPr>
        <w:t>Advisory Committee</w:t>
      </w:r>
    </w:p>
    <w:p w:rsidR="00B55DA4" w:rsidRPr="00A773AD" w:rsidRDefault="00B55DA4" w:rsidP="00B55DA4">
      <w:pPr>
        <w:widowControl w:val="0"/>
        <w:numPr>
          <w:ilvl w:val="0"/>
          <w:numId w:val="26"/>
        </w:numPr>
        <w:rPr>
          <w:rFonts w:ascii="Tahoma" w:hAnsi="Tahoma" w:cs="Tahoma"/>
          <w:sz w:val="24"/>
        </w:rPr>
      </w:pPr>
      <w:r w:rsidRPr="00A773AD">
        <w:rPr>
          <w:rFonts w:ascii="Tahoma" w:hAnsi="Tahoma" w:cs="Tahoma"/>
          <w:sz w:val="24"/>
        </w:rPr>
        <w:t>The project’s working group</w:t>
      </w:r>
    </w:p>
    <w:p w:rsidR="00B55DA4" w:rsidRPr="00A773AD" w:rsidRDefault="00B55DA4" w:rsidP="00B55DA4">
      <w:pPr>
        <w:widowControl w:val="0"/>
        <w:numPr>
          <w:ilvl w:val="0"/>
          <w:numId w:val="26"/>
        </w:numPr>
        <w:rPr>
          <w:rFonts w:ascii="Tahoma" w:hAnsi="Tahoma" w:cs="Tahoma"/>
          <w:sz w:val="24"/>
        </w:rPr>
      </w:pPr>
      <w:r w:rsidRPr="00A773AD">
        <w:rPr>
          <w:rFonts w:ascii="Tahoma" w:hAnsi="Tahoma" w:cs="Tahoma"/>
          <w:sz w:val="24"/>
        </w:rPr>
        <w:t>Main responsibility is developing distance learning program (school year schedule, summer school, college courses, etc.)</w:t>
      </w:r>
    </w:p>
    <w:p w:rsidR="00B55DA4" w:rsidRPr="00A773AD" w:rsidRDefault="00B55DA4" w:rsidP="00B55DA4">
      <w:pPr>
        <w:widowControl w:val="0"/>
        <w:numPr>
          <w:ilvl w:val="0"/>
          <w:numId w:val="26"/>
        </w:numPr>
        <w:rPr>
          <w:rFonts w:ascii="Tahoma" w:hAnsi="Tahoma" w:cs="Tahoma"/>
          <w:sz w:val="24"/>
        </w:rPr>
      </w:pPr>
      <w:r w:rsidRPr="00A773AD">
        <w:rPr>
          <w:rFonts w:ascii="Tahoma" w:hAnsi="Tahoma" w:cs="Tahoma"/>
          <w:sz w:val="24"/>
        </w:rPr>
        <w:t>Makes recommendations to Steering Committee about distance learning policy</w:t>
      </w:r>
    </w:p>
    <w:p w:rsidR="00B55DA4" w:rsidRPr="00A773AD" w:rsidRDefault="00B55DA4" w:rsidP="00B55DA4">
      <w:pPr>
        <w:widowControl w:val="0"/>
        <w:numPr>
          <w:ilvl w:val="0"/>
          <w:numId w:val="26"/>
        </w:numPr>
        <w:rPr>
          <w:rFonts w:ascii="Tahoma" w:hAnsi="Tahoma" w:cs="Tahoma"/>
          <w:sz w:val="24"/>
        </w:rPr>
      </w:pPr>
      <w:r w:rsidRPr="00A773AD">
        <w:rPr>
          <w:rFonts w:ascii="Tahoma" w:hAnsi="Tahoma" w:cs="Tahoma"/>
          <w:sz w:val="24"/>
        </w:rPr>
        <w:t>Membership consists of:</w:t>
      </w:r>
    </w:p>
    <w:p w:rsidR="00B55DA4" w:rsidRPr="00A773AD" w:rsidRDefault="00B55DA4" w:rsidP="00B55DA4">
      <w:pPr>
        <w:widowControl w:val="0"/>
        <w:numPr>
          <w:ilvl w:val="0"/>
          <w:numId w:val="27"/>
        </w:numPr>
        <w:rPr>
          <w:rFonts w:ascii="Tahoma" w:hAnsi="Tahoma" w:cs="Tahoma"/>
          <w:sz w:val="24"/>
        </w:rPr>
      </w:pPr>
      <w:r w:rsidRPr="00A773AD">
        <w:rPr>
          <w:rFonts w:ascii="Tahoma" w:hAnsi="Tahoma" w:cs="Tahoma"/>
          <w:sz w:val="24"/>
        </w:rPr>
        <w:t xml:space="preserve">Representation from each school  (Superintendents, Principals, </w:t>
      </w:r>
      <w:r w:rsidR="00D47C0D">
        <w:rPr>
          <w:rFonts w:ascii="Tahoma" w:hAnsi="Tahoma" w:cs="Tahoma"/>
          <w:sz w:val="24"/>
        </w:rPr>
        <w:t>Guidance counselor</w:t>
      </w:r>
      <w:r w:rsidRPr="00A773AD">
        <w:rPr>
          <w:rFonts w:ascii="Tahoma" w:hAnsi="Tahoma" w:cs="Tahoma"/>
          <w:sz w:val="24"/>
        </w:rPr>
        <w:t>s, Teachers)</w:t>
      </w:r>
    </w:p>
    <w:p w:rsidR="00B55DA4" w:rsidRPr="00A773AD" w:rsidRDefault="00B55DA4" w:rsidP="00B55DA4">
      <w:pPr>
        <w:widowControl w:val="0"/>
        <w:numPr>
          <w:ilvl w:val="0"/>
          <w:numId w:val="26"/>
        </w:numPr>
        <w:rPr>
          <w:rFonts w:ascii="Tahoma" w:hAnsi="Tahoma" w:cs="Tahoma"/>
          <w:sz w:val="24"/>
        </w:rPr>
      </w:pPr>
      <w:r w:rsidRPr="00A773AD">
        <w:rPr>
          <w:rFonts w:ascii="Tahoma" w:hAnsi="Tahoma" w:cs="Tahoma"/>
          <w:sz w:val="24"/>
        </w:rPr>
        <w:t>Recommendations and decisions made through consensus - if committee reaches impasse on an issue, Steering Committee makes ultimate ruling</w:t>
      </w:r>
    </w:p>
    <w:p w:rsidR="00B55DA4" w:rsidRPr="00A773AD" w:rsidRDefault="00B55DA4" w:rsidP="00B55DA4">
      <w:pPr>
        <w:widowControl w:val="0"/>
        <w:numPr>
          <w:ilvl w:val="0"/>
          <w:numId w:val="26"/>
        </w:numPr>
        <w:rPr>
          <w:rFonts w:ascii="Tahoma" w:hAnsi="Tahoma" w:cs="Tahoma"/>
          <w:sz w:val="24"/>
        </w:rPr>
      </w:pPr>
      <w:r w:rsidRPr="00A773AD">
        <w:rPr>
          <w:rFonts w:ascii="Tahoma" w:hAnsi="Tahoma" w:cs="Tahoma"/>
          <w:sz w:val="24"/>
        </w:rPr>
        <w:t>Districts can send more than one person to this committee’s meetings, however, if ever a vote is necessary, each school gets one vote</w:t>
      </w:r>
    </w:p>
    <w:p w:rsidR="00B55DA4" w:rsidRPr="00A773AD" w:rsidRDefault="00B55DA4" w:rsidP="00B55DA4">
      <w:pPr>
        <w:widowControl w:val="0"/>
        <w:ind w:firstLine="720"/>
        <w:rPr>
          <w:rFonts w:ascii="Tahoma" w:hAnsi="Tahoma" w:cs="Tahoma"/>
          <w:sz w:val="24"/>
        </w:rPr>
      </w:pPr>
    </w:p>
    <w:p w:rsidR="00B55DA4" w:rsidRPr="00A773AD" w:rsidRDefault="00B55DA4" w:rsidP="00B55DA4">
      <w:pPr>
        <w:widowControl w:val="0"/>
        <w:ind w:firstLine="720"/>
        <w:rPr>
          <w:rFonts w:ascii="Tahoma" w:hAnsi="Tahoma" w:cs="Tahoma"/>
          <w:sz w:val="24"/>
        </w:rPr>
      </w:pPr>
      <w:r w:rsidRPr="00A773AD">
        <w:rPr>
          <w:rFonts w:ascii="Tahoma" w:hAnsi="Tahoma" w:cs="Tahoma"/>
          <w:b/>
          <w:sz w:val="24"/>
          <w:u w:val="single"/>
        </w:rPr>
        <w:t>Teachers Committee</w:t>
      </w:r>
    </w:p>
    <w:p w:rsidR="00B55DA4" w:rsidRPr="00A773AD" w:rsidRDefault="00B55DA4" w:rsidP="00B55DA4">
      <w:pPr>
        <w:widowControl w:val="0"/>
        <w:numPr>
          <w:ilvl w:val="0"/>
          <w:numId w:val="26"/>
        </w:numPr>
        <w:rPr>
          <w:rFonts w:ascii="Tahoma" w:hAnsi="Tahoma" w:cs="Tahoma"/>
          <w:sz w:val="24"/>
        </w:rPr>
      </w:pPr>
      <w:r w:rsidRPr="00A773AD">
        <w:rPr>
          <w:rFonts w:ascii="Tahoma" w:hAnsi="Tahoma" w:cs="Tahoma"/>
          <w:sz w:val="24"/>
        </w:rPr>
        <w:t>Responsible for discussing distance learning teacher issues</w:t>
      </w:r>
    </w:p>
    <w:p w:rsidR="00B55DA4" w:rsidRPr="00A773AD" w:rsidRDefault="00B55DA4" w:rsidP="00B55DA4">
      <w:pPr>
        <w:widowControl w:val="0"/>
        <w:numPr>
          <w:ilvl w:val="0"/>
          <w:numId w:val="26"/>
        </w:numPr>
        <w:rPr>
          <w:rFonts w:ascii="Tahoma" w:hAnsi="Tahoma" w:cs="Tahoma"/>
          <w:sz w:val="24"/>
        </w:rPr>
      </w:pPr>
      <w:r w:rsidRPr="00A773AD">
        <w:rPr>
          <w:rFonts w:ascii="Tahoma" w:hAnsi="Tahoma" w:cs="Tahoma"/>
          <w:sz w:val="24"/>
        </w:rPr>
        <w:t>Membership consists of:</w:t>
      </w:r>
    </w:p>
    <w:p w:rsidR="00B55DA4" w:rsidRPr="00A773AD" w:rsidRDefault="00B55DA4" w:rsidP="00B55DA4">
      <w:pPr>
        <w:widowControl w:val="0"/>
        <w:numPr>
          <w:ilvl w:val="0"/>
          <w:numId w:val="27"/>
        </w:numPr>
        <w:rPr>
          <w:rFonts w:ascii="Tahoma" w:hAnsi="Tahoma" w:cs="Tahoma"/>
          <w:sz w:val="24"/>
        </w:rPr>
      </w:pPr>
      <w:r w:rsidRPr="00A773AD">
        <w:rPr>
          <w:rFonts w:ascii="Tahoma" w:hAnsi="Tahoma" w:cs="Tahoma"/>
          <w:sz w:val="24"/>
        </w:rPr>
        <w:t>Instructors teaching on the system</w:t>
      </w:r>
    </w:p>
    <w:p w:rsidR="00B55DA4" w:rsidRPr="00A773AD" w:rsidRDefault="00B55DA4" w:rsidP="00B55DA4">
      <w:pPr>
        <w:widowControl w:val="0"/>
        <w:numPr>
          <w:ilvl w:val="0"/>
          <w:numId w:val="27"/>
        </w:numPr>
        <w:rPr>
          <w:rFonts w:ascii="Tahoma" w:hAnsi="Tahoma" w:cs="Tahoma"/>
          <w:sz w:val="24"/>
        </w:rPr>
      </w:pPr>
      <w:r w:rsidRPr="00A773AD">
        <w:rPr>
          <w:rFonts w:ascii="Tahoma" w:hAnsi="Tahoma" w:cs="Tahoma"/>
          <w:sz w:val="24"/>
        </w:rPr>
        <w:t>Interested instructors</w:t>
      </w:r>
    </w:p>
    <w:p w:rsidR="00B55DA4" w:rsidRPr="00A773AD" w:rsidRDefault="00B55DA4" w:rsidP="00B55DA4">
      <w:pPr>
        <w:widowControl w:val="0"/>
        <w:numPr>
          <w:ilvl w:val="0"/>
          <w:numId w:val="26"/>
        </w:numPr>
        <w:rPr>
          <w:rFonts w:ascii="Tahoma" w:hAnsi="Tahoma" w:cs="Tahoma"/>
          <w:sz w:val="24"/>
        </w:rPr>
      </w:pPr>
      <w:r w:rsidRPr="00A773AD">
        <w:rPr>
          <w:rFonts w:ascii="Tahoma" w:hAnsi="Tahoma" w:cs="Tahoma"/>
          <w:sz w:val="24"/>
        </w:rPr>
        <w:t>Makes recommendations to the Advisory Committee about distance learning policy</w:t>
      </w:r>
    </w:p>
    <w:p w:rsidR="00B55DA4" w:rsidRPr="00A773AD" w:rsidRDefault="00B55DA4" w:rsidP="00B55DA4">
      <w:pPr>
        <w:widowControl w:val="0"/>
        <w:rPr>
          <w:rFonts w:ascii="Tahoma" w:hAnsi="Tahoma" w:cs="Tahoma"/>
          <w:sz w:val="24"/>
        </w:rPr>
        <w:sectPr w:rsidR="00B55DA4" w:rsidRPr="00A773AD" w:rsidSect="00127231">
          <w:pgSz w:w="12240" w:h="15840" w:code="1"/>
          <w:pgMar w:top="1440" w:right="1440" w:bottom="1440" w:left="1440" w:header="720" w:footer="720" w:gutter="0"/>
          <w:pgNumType w:start="1"/>
          <w:cols w:space="720"/>
        </w:sectPr>
      </w:pPr>
    </w:p>
    <w:p w:rsidR="009B5882" w:rsidRPr="000B10EA" w:rsidRDefault="009B5882" w:rsidP="00B55DA4">
      <w:pPr>
        <w:widowControl w:val="0"/>
        <w:rPr>
          <w:sz w:val="24"/>
        </w:rPr>
      </w:pPr>
    </w:p>
    <w:sectPr w:rsidR="009B5882" w:rsidRPr="000B10EA" w:rsidSect="00B55DA4">
      <w:footerReference w:type="default" r:id="rId16"/>
      <w:type w:val="continuous"/>
      <w:pgSz w:w="12240" w:h="15840" w:code="1"/>
      <w:pgMar w:top="1440" w:right="1800" w:bottom="1440" w:left="180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063" w:rsidRDefault="007A0063">
      <w:r>
        <w:separator/>
      </w:r>
    </w:p>
  </w:endnote>
  <w:endnote w:type="continuationSeparator" w:id="0">
    <w:p w:rsidR="007A0063" w:rsidRDefault="007A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D0" w:rsidRDefault="00877FD0">
    <w:pPr>
      <w:pStyle w:val="Footer"/>
    </w:pPr>
    <w:r>
      <w:rPr>
        <w:u w:val="single"/>
      </w:rPr>
      <w:tab/>
    </w:r>
    <w:r>
      <w:rPr>
        <w:u w:val="single"/>
      </w:rPr>
      <w:tab/>
    </w:r>
    <w:r>
      <w:rPr>
        <w:u w:val="single"/>
      </w:rPr>
      <w:tab/>
    </w:r>
  </w:p>
  <w:p w:rsidR="00877FD0" w:rsidRPr="00CD6975" w:rsidRDefault="00877FD0" w:rsidP="00E97EA3">
    <w:pPr>
      <w:pStyle w:val="Footer"/>
      <w:tabs>
        <w:tab w:val="left" w:pos="7095"/>
      </w:tabs>
      <w:rPr>
        <w:rFonts w:ascii="Arial" w:hAnsi="Arial" w:cs="Arial"/>
        <w:i/>
      </w:rPr>
    </w:pPr>
    <w:r w:rsidRPr="00A773AD">
      <w:rPr>
        <w:rFonts w:ascii="Arial" w:hAnsi="Arial" w:cs="Arial"/>
        <w:i/>
      </w:rPr>
      <w:t xml:space="preserve"> Capital Region / FEH / </w:t>
    </w:r>
    <w:proofErr w:type="spellStart"/>
    <w:r w:rsidRPr="00A773AD">
      <w:rPr>
        <w:rFonts w:ascii="Arial" w:hAnsi="Arial" w:cs="Arial"/>
        <w:i/>
      </w:rPr>
      <w:t>Questar</w:t>
    </w:r>
    <w:proofErr w:type="spellEnd"/>
    <w:r w:rsidRPr="00A773AD">
      <w:rPr>
        <w:rFonts w:ascii="Arial" w:hAnsi="Arial" w:cs="Arial"/>
        <w:i/>
      </w:rPr>
      <w:t xml:space="preserve"> III - </w:t>
    </w:r>
    <w:r>
      <w:rPr>
        <w:rFonts w:ascii="Arial" w:hAnsi="Arial" w:cs="Arial"/>
        <w:i/>
      </w:rPr>
      <w:t xml:space="preserve">DL Reference Manual, </w:t>
    </w:r>
    <w:r w:rsidR="00E97EA3">
      <w:rPr>
        <w:rFonts w:ascii="Arial" w:hAnsi="Arial" w:cs="Arial"/>
        <w:i/>
      </w:rPr>
      <w:t>Ju</w:t>
    </w:r>
    <w:r w:rsidR="00CE52D5">
      <w:rPr>
        <w:rFonts w:ascii="Arial" w:hAnsi="Arial" w:cs="Arial"/>
        <w:i/>
      </w:rPr>
      <w:t>ly</w:t>
    </w:r>
    <w:r w:rsidR="00CD6975">
      <w:rPr>
        <w:rFonts w:ascii="Arial" w:hAnsi="Arial" w:cs="Arial"/>
        <w:i/>
      </w:rPr>
      <w:t xml:space="preserve"> </w:t>
    </w:r>
    <w:r w:rsidR="005C7B98">
      <w:rPr>
        <w:rFonts w:ascii="Arial" w:hAnsi="Arial" w:cs="Arial"/>
        <w:i/>
      </w:rPr>
      <w:t>20</w:t>
    </w:r>
    <w:r w:rsidR="005301FC">
      <w:rPr>
        <w:rFonts w:ascii="Arial" w:hAnsi="Arial" w:cs="Arial"/>
        <w:i/>
      </w:rPr>
      <w:t>20</w:t>
    </w:r>
    <w:r>
      <w:rPr>
        <w:i/>
      </w:rPr>
      <w:tab/>
    </w:r>
    <w:r w:rsidR="00E97EA3">
      <w:rPr>
        <w:i/>
      </w:rPr>
      <w:t xml:space="preserve">                           </w:t>
    </w:r>
    <w:r w:rsidR="00E97EA3">
      <w:rPr>
        <w:i/>
      </w:rPr>
      <w:tab/>
    </w:r>
    <w:r>
      <w:rPr>
        <w:rStyle w:val="PageNumber"/>
      </w:rPr>
      <w:fldChar w:fldCharType="begin"/>
    </w:r>
    <w:r>
      <w:rPr>
        <w:rStyle w:val="PageNumber"/>
      </w:rPr>
      <w:instrText xml:space="preserve"> PAGE </w:instrText>
    </w:r>
    <w:r>
      <w:rPr>
        <w:rStyle w:val="PageNumber"/>
      </w:rPr>
      <w:fldChar w:fldCharType="separate"/>
    </w:r>
    <w:r w:rsidR="00077FC1">
      <w:rPr>
        <w:rStyle w:val="PageNumber"/>
        <w:noProof/>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D0" w:rsidRDefault="00877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063" w:rsidRDefault="007A0063">
      <w:r>
        <w:separator/>
      </w:r>
    </w:p>
  </w:footnote>
  <w:footnote w:type="continuationSeparator" w:id="0">
    <w:p w:rsidR="007A0063" w:rsidRDefault="007A0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2E8"/>
    <w:multiLevelType w:val="singleLevel"/>
    <w:tmpl w:val="3E2206F0"/>
    <w:lvl w:ilvl="0">
      <w:start w:val="1"/>
      <w:numFmt w:val="lowerLetter"/>
      <w:lvlText w:val="%1."/>
      <w:lvlJc w:val="left"/>
      <w:pPr>
        <w:tabs>
          <w:tab w:val="num" w:pos="1080"/>
        </w:tabs>
        <w:ind w:left="1080" w:hanging="360"/>
      </w:pPr>
      <w:rPr>
        <w:rFonts w:hint="default"/>
      </w:rPr>
    </w:lvl>
  </w:abstractNum>
  <w:abstractNum w:abstractNumId="1" w15:restartNumberingAfterBreak="0">
    <w:nsid w:val="095B2216"/>
    <w:multiLevelType w:val="singleLevel"/>
    <w:tmpl w:val="B072B294"/>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15:restartNumberingAfterBreak="0">
    <w:nsid w:val="0B987413"/>
    <w:multiLevelType w:val="singleLevel"/>
    <w:tmpl w:val="BCDA7A10"/>
    <w:lvl w:ilvl="0">
      <w:start w:val="1"/>
      <w:numFmt w:val="lowerLetter"/>
      <w:lvlText w:val="%1."/>
      <w:lvlJc w:val="left"/>
      <w:pPr>
        <w:tabs>
          <w:tab w:val="num" w:pos="1080"/>
        </w:tabs>
        <w:ind w:left="1080" w:hanging="360"/>
      </w:pPr>
      <w:rPr>
        <w:rFonts w:hint="default"/>
      </w:rPr>
    </w:lvl>
  </w:abstractNum>
  <w:abstractNum w:abstractNumId="3" w15:restartNumberingAfterBreak="0">
    <w:nsid w:val="0BA67E46"/>
    <w:multiLevelType w:val="singleLevel"/>
    <w:tmpl w:val="42D65916"/>
    <w:lvl w:ilvl="0">
      <w:start w:val="4"/>
      <w:numFmt w:val="lowerLetter"/>
      <w:lvlText w:val="%1."/>
      <w:lvlJc w:val="left"/>
      <w:pPr>
        <w:tabs>
          <w:tab w:val="num" w:pos="1080"/>
        </w:tabs>
        <w:ind w:left="1080" w:hanging="360"/>
      </w:pPr>
      <w:rPr>
        <w:rFonts w:hint="default"/>
      </w:rPr>
    </w:lvl>
  </w:abstractNum>
  <w:abstractNum w:abstractNumId="4" w15:restartNumberingAfterBreak="0">
    <w:nsid w:val="0F1D0224"/>
    <w:multiLevelType w:val="singleLevel"/>
    <w:tmpl w:val="A20E957A"/>
    <w:lvl w:ilvl="0">
      <w:start w:val="1"/>
      <w:numFmt w:val="lowerLetter"/>
      <w:lvlText w:val="%1."/>
      <w:lvlJc w:val="left"/>
      <w:pPr>
        <w:tabs>
          <w:tab w:val="num" w:pos="1080"/>
        </w:tabs>
        <w:ind w:left="1080" w:hanging="360"/>
      </w:pPr>
      <w:rPr>
        <w:rFonts w:hint="default"/>
      </w:rPr>
    </w:lvl>
  </w:abstractNum>
  <w:abstractNum w:abstractNumId="5" w15:restartNumberingAfterBreak="0">
    <w:nsid w:val="117F7408"/>
    <w:multiLevelType w:val="singleLevel"/>
    <w:tmpl w:val="65D868A0"/>
    <w:lvl w:ilvl="0">
      <w:start w:val="1"/>
      <w:numFmt w:val="lowerLetter"/>
      <w:lvlText w:val="%1."/>
      <w:lvlJc w:val="left"/>
      <w:pPr>
        <w:tabs>
          <w:tab w:val="num" w:pos="1080"/>
        </w:tabs>
        <w:ind w:left="1080" w:hanging="360"/>
      </w:pPr>
      <w:rPr>
        <w:rFonts w:hint="default"/>
      </w:rPr>
    </w:lvl>
  </w:abstractNum>
  <w:abstractNum w:abstractNumId="6" w15:restartNumberingAfterBreak="0">
    <w:nsid w:val="148C7EC6"/>
    <w:multiLevelType w:val="singleLevel"/>
    <w:tmpl w:val="91284854"/>
    <w:lvl w:ilvl="0">
      <w:start w:val="1"/>
      <w:numFmt w:val="lowerLetter"/>
      <w:lvlText w:val="%1."/>
      <w:lvlJc w:val="left"/>
      <w:pPr>
        <w:tabs>
          <w:tab w:val="num" w:pos="1080"/>
        </w:tabs>
        <w:ind w:left="1080" w:hanging="360"/>
      </w:pPr>
      <w:rPr>
        <w:rFonts w:hint="default"/>
      </w:rPr>
    </w:lvl>
  </w:abstractNum>
  <w:abstractNum w:abstractNumId="7" w15:restartNumberingAfterBreak="0">
    <w:nsid w:val="172E74CF"/>
    <w:multiLevelType w:val="singleLevel"/>
    <w:tmpl w:val="FB48832E"/>
    <w:lvl w:ilvl="0">
      <w:start w:val="1"/>
      <w:numFmt w:val="lowerLetter"/>
      <w:lvlText w:val="%1."/>
      <w:lvlJc w:val="left"/>
      <w:pPr>
        <w:tabs>
          <w:tab w:val="num" w:pos="1080"/>
        </w:tabs>
        <w:ind w:left="1080" w:hanging="360"/>
      </w:pPr>
      <w:rPr>
        <w:rFonts w:hint="default"/>
      </w:rPr>
    </w:lvl>
  </w:abstractNum>
  <w:abstractNum w:abstractNumId="8" w15:restartNumberingAfterBreak="0">
    <w:nsid w:val="1F786C19"/>
    <w:multiLevelType w:val="singleLevel"/>
    <w:tmpl w:val="99805D9C"/>
    <w:lvl w:ilvl="0">
      <w:start w:val="1"/>
      <w:numFmt w:val="lowerLetter"/>
      <w:lvlText w:val="%1."/>
      <w:lvlJc w:val="left"/>
      <w:pPr>
        <w:tabs>
          <w:tab w:val="num" w:pos="1080"/>
        </w:tabs>
        <w:ind w:left="1080" w:hanging="360"/>
      </w:pPr>
      <w:rPr>
        <w:rFonts w:hint="default"/>
      </w:rPr>
    </w:lvl>
  </w:abstractNum>
  <w:abstractNum w:abstractNumId="9" w15:restartNumberingAfterBreak="0">
    <w:nsid w:val="208D0B08"/>
    <w:multiLevelType w:val="singleLevel"/>
    <w:tmpl w:val="EBB4F6BE"/>
    <w:lvl w:ilvl="0">
      <w:start w:val="1"/>
      <w:numFmt w:val="bullet"/>
      <w:lvlText w:val="-"/>
      <w:lvlJc w:val="left"/>
      <w:pPr>
        <w:tabs>
          <w:tab w:val="num" w:pos="1800"/>
        </w:tabs>
        <w:ind w:left="1800" w:hanging="360"/>
      </w:pPr>
      <w:rPr>
        <w:rFonts w:hint="default"/>
      </w:rPr>
    </w:lvl>
  </w:abstractNum>
  <w:abstractNum w:abstractNumId="10" w15:restartNumberingAfterBreak="0">
    <w:nsid w:val="29F96AE1"/>
    <w:multiLevelType w:val="singleLevel"/>
    <w:tmpl w:val="20AE0ED8"/>
    <w:lvl w:ilvl="0">
      <w:start w:val="1"/>
      <w:numFmt w:val="upperLetter"/>
      <w:lvlText w:val="%1."/>
      <w:lvlJc w:val="left"/>
      <w:pPr>
        <w:tabs>
          <w:tab w:val="num" w:pos="1080"/>
        </w:tabs>
        <w:ind w:left="1080" w:hanging="360"/>
      </w:pPr>
      <w:rPr>
        <w:rFonts w:hint="default"/>
      </w:rPr>
    </w:lvl>
  </w:abstractNum>
  <w:abstractNum w:abstractNumId="11" w15:restartNumberingAfterBreak="0">
    <w:nsid w:val="2C8F295D"/>
    <w:multiLevelType w:val="hybridMultilevel"/>
    <w:tmpl w:val="EB70D57A"/>
    <w:lvl w:ilvl="0" w:tplc="293E73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AD08B5"/>
    <w:multiLevelType w:val="singleLevel"/>
    <w:tmpl w:val="58D66DAC"/>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3" w15:restartNumberingAfterBreak="0">
    <w:nsid w:val="33882872"/>
    <w:multiLevelType w:val="singleLevel"/>
    <w:tmpl w:val="C0EA4962"/>
    <w:lvl w:ilvl="0">
      <w:start w:val="1"/>
      <w:numFmt w:val="lowerLetter"/>
      <w:lvlText w:val="%1."/>
      <w:lvlJc w:val="left"/>
      <w:pPr>
        <w:tabs>
          <w:tab w:val="num" w:pos="1080"/>
        </w:tabs>
        <w:ind w:left="1080" w:hanging="360"/>
      </w:pPr>
      <w:rPr>
        <w:rFonts w:hint="default"/>
      </w:rPr>
    </w:lvl>
  </w:abstractNum>
  <w:abstractNum w:abstractNumId="14" w15:restartNumberingAfterBreak="0">
    <w:nsid w:val="345D07CD"/>
    <w:multiLevelType w:val="hybridMultilevel"/>
    <w:tmpl w:val="87ECD6DA"/>
    <w:lvl w:ilvl="0" w:tplc="3E4446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983438"/>
    <w:multiLevelType w:val="singleLevel"/>
    <w:tmpl w:val="306AB6A2"/>
    <w:lvl w:ilvl="0">
      <w:start w:val="4"/>
      <w:numFmt w:val="lowerLetter"/>
      <w:lvlText w:val="%1."/>
      <w:lvlJc w:val="left"/>
      <w:pPr>
        <w:tabs>
          <w:tab w:val="num" w:pos="1080"/>
        </w:tabs>
        <w:ind w:left="1080" w:hanging="360"/>
      </w:pPr>
      <w:rPr>
        <w:rFonts w:hint="default"/>
      </w:rPr>
    </w:lvl>
  </w:abstractNum>
  <w:abstractNum w:abstractNumId="16" w15:restartNumberingAfterBreak="0">
    <w:nsid w:val="3D53556A"/>
    <w:multiLevelType w:val="hybridMultilevel"/>
    <w:tmpl w:val="F22890B6"/>
    <w:lvl w:ilvl="0" w:tplc="5DE0C226">
      <w:start w:val="1"/>
      <w:numFmt w:val="lowerLetter"/>
      <w:lvlText w:val="%1."/>
      <w:lvlJc w:val="left"/>
      <w:pPr>
        <w:tabs>
          <w:tab w:val="num" w:pos="1080"/>
        </w:tabs>
        <w:ind w:left="1080" w:hanging="360"/>
      </w:pPr>
      <w:rPr>
        <w:rFonts w:hint="default"/>
      </w:rPr>
    </w:lvl>
    <w:lvl w:ilvl="1" w:tplc="AEA699C0" w:tentative="1">
      <w:start w:val="1"/>
      <w:numFmt w:val="lowerLetter"/>
      <w:lvlText w:val="%2."/>
      <w:lvlJc w:val="left"/>
      <w:pPr>
        <w:tabs>
          <w:tab w:val="num" w:pos="1800"/>
        </w:tabs>
        <w:ind w:left="1800" w:hanging="360"/>
      </w:pPr>
    </w:lvl>
    <w:lvl w:ilvl="2" w:tplc="E1169B7A" w:tentative="1">
      <w:start w:val="1"/>
      <w:numFmt w:val="lowerRoman"/>
      <w:lvlText w:val="%3."/>
      <w:lvlJc w:val="right"/>
      <w:pPr>
        <w:tabs>
          <w:tab w:val="num" w:pos="2520"/>
        </w:tabs>
        <w:ind w:left="2520" w:hanging="180"/>
      </w:pPr>
    </w:lvl>
    <w:lvl w:ilvl="3" w:tplc="155CCE90" w:tentative="1">
      <w:start w:val="1"/>
      <w:numFmt w:val="decimal"/>
      <w:lvlText w:val="%4."/>
      <w:lvlJc w:val="left"/>
      <w:pPr>
        <w:tabs>
          <w:tab w:val="num" w:pos="3240"/>
        </w:tabs>
        <w:ind w:left="3240" w:hanging="360"/>
      </w:pPr>
    </w:lvl>
    <w:lvl w:ilvl="4" w:tplc="1C1A5434" w:tentative="1">
      <w:start w:val="1"/>
      <w:numFmt w:val="lowerLetter"/>
      <w:lvlText w:val="%5."/>
      <w:lvlJc w:val="left"/>
      <w:pPr>
        <w:tabs>
          <w:tab w:val="num" w:pos="3960"/>
        </w:tabs>
        <w:ind w:left="3960" w:hanging="360"/>
      </w:pPr>
    </w:lvl>
    <w:lvl w:ilvl="5" w:tplc="DAEE5AD8" w:tentative="1">
      <w:start w:val="1"/>
      <w:numFmt w:val="lowerRoman"/>
      <w:lvlText w:val="%6."/>
      <w:lvlJc w:val="right"/>
      <w:pPr>
        <w:tabs>
          <w:tab w:val="num" w:pos="4680"/>
        </w:tabs>
        <w:ind w:left="4680" w:hanging="180"/>
      </w:pPr>
    </w:lvl>
    <w:lvl w:ilvl="6" w:tplc="6FDE12DA" w:tentative="1">
      <w:start w:val="1"/>
      <w:numFmt w:val="decimal"/>
      <w:lvlText w:val="%7."/>
      <w:lvlJc w:val="left"/>
      <w:pPr>
        <w:tabs>
          <w:tab w:val="num" w:pos="5400"/>
        </w:tabs>
        <w:ind w:left="5400" w:hanging="360"/>
      </w:pPr>
    </w:lvl>
    <w:lvl w:ilvl="7" w:tplc="8D9885EC" w:tentative="1">
      <w:start w:val="1"/>
      <w:numFmt w:val="lowerLetter"/>
      <w:lvlText w:val="%8."/>
      <w:lvlJc w:val="left"/>
      <w:pPr>
        <w:tabs>
          <w:tab w:val="num" w:pos="6120"/>
        </w:tabs>
        <w:ind w:left="6120" w:hanging="360"/>
      </w:pPr>
    </w:lvl>
    <w:lvl w:ilvl="8" w:tplc="54469C62" w:tentative="1">
      <w:start w:val="1"/>
      <w:numFmt w:val="lowerRoman"/>
      <w:lvlText w:val="%9."/>
      <w:lvlJc w:val="right"/>
      <w:pPr>
        <w:tabs>
          <w:tab w:val="num" w:pos="6840"/>
        </w:tabs>
        <w:ind w:left="6840" w:hanging="180"/>
      </w:pPr>
    </w:lvl>
  </w:abstractNum>
  <w:abstractNum w:abstractNumId="17" w15:restartNumberingAfterBreak="0">
    <w:nsid w:val="416C155E"/>
    <w:multiLevelType w:val="singleLevel"/>
    <w:tmpl w:val="E19EEB24"/>
    <w:lvl w:ilvl="0">
      <w:start w:val="1"/>
      <w:numFmt w:val="decimal"/>
      <w:lvlText w:val="%1."/>
      <w:lvlJc w:val="left"/>
      <w:pPr>
        <w:tabs>
          <w:tab w:val="num" w:pos="2160"/>
        </w:tabs>
        <w:ind w:left="2160" w:hanging="720"/>
      </w:pPr>
      <w:rPr>
        <w:rFonts w:hint="default"/>
      </w:rPr>
    </w:lvl>
  </w:abstractNum>
  <w:abstractNum w:abstractNumId="18" w15:restartNumberingAfterBreak="0">
    <w:nsid w:val="463F100F"/>
    <w:multiLevelType w:val="multilevel"/>
    <w:tmpl w:val="89E0E1C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CB6357"/>
    <w:multiLevelType w:val="singleLevel"/>
    <w:tmpl w:val="7826BC9C"/>
    <w:lvl w:ilvl="0">
      <w:start w:val="1"/>
      <w:numFmt w:val="lowerLetter"/>
      <w:lvlText w:val="%1."/>
      <w:lvlJc w:val="left"/>
      <w:pPr>
        <w:tabs>
          <w:tab w:val="num" w:pos="1080"/>
        </w:tabs>
        <w:ind w:left="1080" w:hanging="360"/>
      </w:pPr>
      <w:rPr>
        <w:rFonts w:hint="default"/>
      </w:rPr>
    </w:lvl>
  </w:abstractNum>
  <w:abstractNum w:abstractNumId="20" w15:restartNumberingAfterBreak="0">
    <w:nsid w:val="4E124F98"/>
    <w:multiLevelType w:val="singleLevel"/>
    <w:tmpl w:val="5C1650C0"/>
    <w:lvl w:ilvl="0">
      <w:start w:val="1"/>
      <w:numFmt w:val="lowerLetter"/>
      <w:lvlText w:val="%1."/>
      <w:lvlJc w:val="left"/>
      <w:pPr>
        <w:tabs>
          <w:tab w:val="num" w:pos="1080"/>
        </w:tabs>
        <w:ind w:left="1080" w:hanging="360"/>
      </w:pPr>
      <w:rPr>
        <w:rFonts w:hint="default"/>
      </w:rPr>
    </w:lvl>
  </w:abstractNum>
  <w:abstractNum w:abstractNumId="21" w15:restartNumberingAfterBreak="0">
    <w:nsid w:val="5151574F"/>
    <w:multiLevelType w:val="singleLevel"/>
    <w:tmpl w:val="4F087D10"/>
    <w:lvl w:ilvl="0">
      <w:start w:val="1"/>
      <w:numFmt w:val="bullet"/>
      <w:lvlText w:val=""/>
      <w:lvlJc w:val="left"/>
      <w:pPr>
        <w:tabs>
          <w:tab w:val="num" w:pos="1200"/>
        </w:tabs>
        <w:ind w:left="1200" w:hanging="360"/>
      </w:pPr>
      <w:rPr>
        <w:rFonts w:ascii="Symbol" w:hAnsi="Symbol" w:hint="default"/>
      </w:rPr>
    </w:lvl>
  </w:abstractNum>
  <w:abstractNum w:abstractNumId="22" w15:restartNumberingAfterBreak="0">
    <w:nsid w:val="523175D9"/>
    <w:multiLevelType w:val="singleLevel"/>
    <w:tmpl w:val="C4AEE0AA"/>
    <w:lvl w:ilvl="0">
      <w:start w:val="1"/>
      <w:numFmt w:val="lowerLetter"/>
      <w:lvlText w:val="%1."/>
      <w:lvlJc w:val="left"/>
      <w:pPr>
        <w:tabs>
          <w:tab w:val="num" w:pos="1080"/>
        </w:tabs>
        <w:ind w:left="1080" w:hanging="360"/>
      </w:pPr>
      <w:rPr>
        <w:rFonts w:hint="default"/>
      </w:rPr>
    </w:lvl>
  </w:abstractNum>
  <w:abstractNum w:abstractNumId="23" w15:restartNumberingAfterBreak="0">
    <w:nsid w:val="56D57D51"/>
    <w:multiLevelType w:val="singleLevel"/>
    <w:tmpl w:val="D9ECEA9E"/>
    <w:lvl w:ilvl="0">
      <w:start w:val="1"/>
      <w:numFmt w:val="lowerLetter"/>
      <w:lvlText w:val="%1."/>
      <w:lvlJc w:val="left"/>
      <w:pPr>
        <w:tabs>
          <w:tab w:val="num" w:pos="1080"/>
        </w:tabs>
        <w:ind w:left="1080" w:hanging="360"/>
      </w:pPr>
      <w:rPr>
        <w:rFonts w:hint="default"/>
      </w:rPr>
    </w:lvl>
  </w:abstractNum>
  <w:abstractNum w:abstractNumId="24" w15:restartNumberingAfterBreak="0">
    <w:nsid w:val="62841D13"/>
    <w:multiLevelType w:val="singleLevel"/>
    <w:tmpl w:val="14AA3440"/>
    <w:lvl w:ilvl="0">
      <w:start w:val="1"/>
      <w:numFmt w:val="lowerLetter"/>
      <w:lvlText w:val="%1."/>
      <w:lvlJc w:val="left"/>
      <w:pPr>
        <w:tabs>
          <w:tab w:val="num" w:pos="1080"/>
        </w:tabs>
        <w:ind w:left="1080" w:hanging="360"/>
      </w:pPr>
      <w:rPr>
        <w:rFonts w:hint="default"/>
      </w:rPr>
    </w:lvl>
  </w:abstractNum>
  <w:abstractNum w:abstractNumId="25" w15:restartNumberingAfterBreak="0">
    <w:nsid w:val="6C0F4035"/>
    <w:multiLevelType w:val="singleLevel"/>
    <w:tmpl w:val="E3387004"/>
    <w:lvl w:ilvl="0">
      <w:start w:val="1"/>
      <w:numFmt w:val="lowerLetter"/>
      <w:lvlText w:val="%1."/>
      <w:lvlJc w:val="left"/>
      <w:pPr>
        <w:tabs>
          <w:tab w:val="num" w:pos="1080"/>
        </w:tabs>
        <w:ind w:left="1080" w:hanging="360"/>
      </w:pPr>
      <w:rPr>
        <w:rFonts w:hint="default"/>
      </w:rPr>
    </w:lvl>
  </w:abstractNum>
  <w:abstractNum w:abstractNumId="26" w15:restartNumberingAfterBreak="0">
    <w:nsid w:val="6C402F25"/>
    <w:multiLevelType w:val="singleLevel"/>
    <w:tmpl w:val="B74432BA"/>
    <w:lvl w:ilvl="0">
      <w:start w:val="4"/>
      <w:numFmt w:val="lowerLetter"/>
      <w:lvlText w:val="%1."/>
      <w:lvlJc w:val="left"/>
      <w:pPr>
        <w:tabs>
          <w:tab w:val="num" w:pos="1080"/>
        </w:tabs>
        <w:ind w:left="1080" w:hanging="360"/>
      </w:pPr>
      <w:rPr>
        <w:rFonts w:hint="default"/>
      </w:rPr>
    </w:lvl>
  </w:abstractNum>
  <w:abstractNum w:abstractNumId="27" w15:restartNumberingAfterBreak="0">
    <w:nsid w:val="6D897903"/>
    <w:multiLevelType w:val="singleLevel"/>
    <w:tmpl w:val="4FFCE54C"/>
    <w:lvl w:ilvl="0">
      <w:start w:val="1"/>
      <w:numFmt w:val="lowerLetter"/>
      <w:lvlText w:val="%1."/>
      <w:lvlJc w:val="left"/>
      <w:pPr>
        <w:tabs>
          <w:tab w:val="num" w:pos="1080"/>
        </w:tabs>
        <w:ind w:left="1080" w:hanging="360"/>
      </w:pPr>
      <w:rPr>
        <w:rFonts w:hint="default"/>
      </w:rPr>
    </w:lvl>
  </w:abstractNum>
  <w:abstractNum w:abstractNumId="28" w15:restartNumberingAfterBreak="0">
    <w:nsid w:val="76BA18EB"/>
    <w:multiLevelType w:val="singleLevel"/>
    <w:tmpl w:val="39944176"/>
    <w:lvl w:ilvl="0">
      <w:start w:val="1"/>
      <w:numFmt w:val="lowerLetter"/>
      <w:lvlText w:val="%1."/>
      <w:lvlJc w:val="left"/>
      <w:pPr>
        <w:tabs>
          <w:tab w:val="num" w:pos="1080"/>
        </w:tabs>
        <w:ind w:left="1080" w:hanging="360"/>
      </w:pPr>
      <w:rPr>
        <w:rFonts w:hint="default"/>
      </w:rPr>
    </w:lvl>
  </w:abstractNum>
  <w:abstractNum w:abstractNumId="29" w15:restartNumberingAfterBreak="0">
    <w:nsid w:val="7BE72695"/>
    <w:multiLevelType w:val="singleLevel"/>
    <w:tmpl w:val="CB143CC2"/>
    <w:lvl w:ilvl="0">
      <w:start w:val="1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0" w15:restartNumberingAfterBreak="0">
    <w:nsid w:val="7C36793D"/>
    <w:multiLevelType w:val="singleLevel"/>
    <w:tmpl w:val="C50836E0"/>
    <w:lvl w:ilvl="0">
      <w:start w:val="3"/>
      <w:numFmt w:val="lowerLetter"/>
      <w:lvlText w:val="%1."/>
      <w:lvlJc w:val="left"/>
      <w:pPr>
        <w:tabs>
          <w:tab w:val="num" w:pos="1080"/>
        </w:tabs>
        <w:ind w:left="1080" w:hanging="360"/>
      </w:pPr>
      <w:rPr>
        <w:rFonts w:hint="default"/>
      </w:rPr>
    </w:lvl>
  </w:abstractNum>
  <w:num w:numId="1">
    <w:abstractNumId w:val="29"/>
  </w:num>
  <w:num w:numId="2">
    <w:abstractNumId w:val="29"/>
    <w:lvlOverride w:ilvl="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lvlOverride>
  </w:num>
  <w:num w:numId="3">
    <w:abstractNumId w:val="12"/>
  </w:num>
  <w:num w:numId="4">
    <w:abstractNumId w:val="26"/>
  </w:num>
  <w:num w:numId="5">
    <w:abstractNumId w:val="15"/>
  </w:num>
  <w:num w:numId="6">
    <w:abstractNumId w:val="3"/>
  </w:num>
  <w:num w:numId="7">
    <w:abstractNumId w:val="30"/>
  </w:num>
  <w:num w:numId="8">
    <w:abstractNumId w:val="2"/>
  </w:num>
  <w:num w:numId="9">
    <w:abstractNumId w:val="10"/>
  </w:num>
  <w:num w:numId="10">
    <w:abstractNumId w:val="24"/>
  </w:num>
  <w:num w:numId="11">
    <w:abstractNumId w:val="25"/>
  </w:num>
  <w:num w:numId="12">
    <w:abstractNumId w:val="22"/>
  </w:num>
  <w:num w:numId="13">
    <w:abstractNumId w:val="18"/>
  </w:num>
  <w:num w:numId="14">
    <w:abstractNumId w:val="27"/>
  </w:num>
  <w:num w:numId="15">
    <w:abstractNumId w:val="7"/>
  </w:num>
  <w:num w:numId="16">
    <w:abstractNumId w:val="0"/>
  </w:num>
  <w:num w:numId="17">
    <w:abstractNumId w:val="20"/>
  </w:num>
  <w:num w:numId="18">
    <w:abstractNumId w:val="6"/>
  </w:num>
  <w:num w:numId="19">
    <w:abstractNumId w:val="4"/>
  </w:num>
  <w:num w:numId="20">
    <w:abstractNumId w:val="28"/>
  </w:num>
  <w:num w:numId="21">
    <w:abstractNumId w:val="23"/>
  </w:num>
  <w:num w:numId="22">
    <w:abstractNumId w:val="13"/>
  </w:num>
  <w:num w:numId="23">
    <w:abstractNumId w:val="19"/>
  </w:num>
  <w:num w:numId="24">
    <w:abstractNumId w:val="5"/>
  </w:num>
  <w:num w:numId="25">
    <w:abstractNumId w:val="8"/>
  </w:num>
  <w:num w:numId="26">
    <w:abstractNumId w:val="21"/>
  </w:num>
  <w:num w:numId="27">
    <w:abstractNumId w:val="9"/>
  </w:num>
  <w:num w:numId="28">
    <w:abstractNumId w:val="1"/>
  </w:num>
  <w:num w:numId="29">
    <w:abstractNumId w:val="16"/>
  </w:num>
  <w:num w:numId="30">
    <w:abstractNumId w:val="29"/>
    <w:lvlOverride w:ilvl="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lvlOverride>
  </w:num>
  <w:num w:numId="31">
    <w:abstractNumId w:val="17"/>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88"/>
    <w:rsid w:val="000537A8"/>
    <w:rsid w:val="0005725E"/>
    <w:rsid w:val="00077FC1"/>
    <w:rsid w:val="000A0C86"/>
    <w:rsid w:val="000B10EA"/>
    <w:rsid w:val="000B360A"/>
    <w:rsid w:val="000C2FC5"/>
    <w:rsid w:val="00127231"/>
    <w:rsid w:val="00136AB3"/>
    <w:rsid w:val="00166442"/>
    <w:rsid w:val="00171734"/>
    <w:rsid w:val="001C0CD2"/>
    <w:rsid w:val="001D2998"/>
    <w:rsid w:val="001E5C85"/>
    <w:rsid w:val="002232F0"/>
    <w:rsid w:val="00237950"/>
    <w:rsid w:val="00250A3B"/>
    <w:rsid w:val="00260DF2"/>
    <w:rsid w:val="002807E3"/>
    <w:rsid w:val="002B3379"/>
    <w:rsid w:val="002D303C"/>
    <w:rsid w:val="003012C2"/>
    <w:rsid w:val="003040ED"/>
    <w:rsid w:val="00315774"/>
    <w:rsid w:val="003341F5"/>
    <w:rsid w:val="00367708"/>
    <w:rsid w:val="003C5D36"/>
    <w:rsid w:val="003E1B03"/>
    <w:rsid w:val="003F0E17"/>
    <w:rsid w:val="003F55DC"/>
    <w:rsid w:val="00445767"/>
    <w:rsid w:val="00446A7E"/>
    <w:rsid w:val="00495C00"/>
    <w:rsid w:val="0049647C"/>
    <w:rsid w:val="004A6C93"/>
    <w:rsid w:val="004C47B9"/>
    <w:rsid w:val="005041E7"/>
    <w:rsid w:val="00512B69"/>
    <w:rsid w:val="00516089"/>
    <w:rsid w:val="005301FC"/>
    <w:rsid w:val="005576E8"/>
    <w:rsid w:val="00582D93"/>
    <w:rsid w:val="005C7B98"/>
    <w:rsid w:val="005D3B1B"/>
    <w:rsid w:val="006354CC"/>
    <w:rsid w:val="00650AE6"/>
    <w:rsid w:val="006548B4"/>
    <w:rsid w:val="00662D55"/>
    <w:rsid w:val="00697079"/>
    <w:rsid w:val="006B10D0"/>
    <w:rsid w:val="006D27B9"/>
    <w:rsid w:val="006E4859"/>
    <w:rsid w:val="007000FD"/>
    <w:rsid w:val="00704557"/>
    <w:rsid w:val="007527FB"/>
    <w:rsid w:val="007623DC"/>
    <w:rsid w:val="007A0063"/>
    <w:rsid w:val="007B2F5F"/>
    <w:rsid w:val="007B3C68"/>
    <w:rsid w:val="00811D2A"/>
    <w:rsid w:val="00840AFE"/>
    <w:rsid w:val="00865875"/>
    <w:rsid w:val="00877FD0"/>
    <w:rsid w:val="00887DEC"/>
    <w:rsid w:val="008A3D38"/>
    <w:rsid w:val="008D4954"/>
    <w:rsid w:val="008E3F78"/>
    <w:rsid w:val="008E4974"/>
    <w:rsid w:val="008F165A"/>
    <w:rsid w:val="00907018"/>
    <w:rsid w:val="00914213"/>
    <w:rsid w:val="009215CC"/>
    <w:rsid w:val="009253E6"/>
    <w:rsid w:val="00941381"/>
    <w:rsid w:val="00945B88"/>
    <w:rsid w:val="00947F5D"/>
    <w:rsid w:val="00963E16"/>
    <w:rsid w:val="00994207"/>
    <w:rsid w:val="009A6AFE"/>
    <w:rsid w:val="009B5882"/>
    <w:rsid w:val="009B79AE"/>
    <w:rsid w:val="009C739C"/>
    <w:rsid w:val="009C74B0"/>
    <w:rsid w:val="009D6369"/>
    <w:rsid w:val="009D70D9"/>
    <w:rsid w:val="00A41D88"/>
    <w:rsid w:val="00A52FD2"/>
    <w:rsid w:val="00A67C59"/>
    <w:rsid w:val="00A773AD"/>
    <w:rsid w:val="00A803E5"/>
    <w:rsid w:val="00A9145E"/>
    <w:rsid w:val="00AA5250"/>
    <w:rsid w:val="00AF6AF4"/>
    <w:rsid w:val="00B1541C"/>
    <w:rsid w:val="00B52309"/>
    <w:rsid w:val="00B55DA4"/>
    <w:rsid w:val="00B742EB"/>
    <w:rsid w:val="00B872A5"/>
    <w:rsid w:val="00BA58AB"/>
    <w:rsid w:val="00BE4D48"/>
    <w:rsid w:val="00BF3F72"/>
    <w:rsid w:val="00C0762B"/>
    <w:rsid w:val="00C21D14"/>
    <w:rsid w:val="00C44289"/>
    <w:rsid w:val="00C93295"/>
    <w:rsid w:val="00C93755"/>
    <w:rsid w:val="00C946D6"/>
    <w:rsid w:val="00C94BDA"/>
    <w:rsid w:val="00CA2522"/>
    <w:rsid w:val="00CD5FC7"/>
    <w:rsid w:val="00CD6975"/>
    <w:rsid w:val="00CE52D5"/>
    <w:rsid w:val="00D05220"/>
    <w:rsid w:val="00D47C0D"/>
    <w:rsid w:val="00D7316E"/>
    <w:rsid w:val="00D7650D"/>
    <w:rsid w:val="00DB35EB"/>
    <w:rsid w:val="00DB6006"/>
    <w:rsid w:val="00DC541A"/>
    <w:rsid w:val="00DD564E"/>
    <w:rsid w:val="00E05CA2"/>
    <w:rsid w:val="00E11B8C"/>
    <w:rsid w:val="00E2710D"/>
    <w:rsid w:val="00E503D2"/>
    <w:rsid w:val="00E91F26"/>
    <w:rsid w:val="00E97EA3"/>
    <w:rsid w:val="00EB408F"/>
    <w:rsid w:val="00EC2180"/>
    <w:rsid w:val="00F02C94"/>
    <w:rsid w:val="00F159A7"/>
    <w:rsid w:val="00F15EFE"/>
    <w:rsid w:val="00F2424B"/>
    <w:rsid w:val="00F47D07"/>
    <w:rsid w:val="00F616D9"/>
    <w:rsid w:val="00F867B7"/>
    <w:rsid w:val="00FD1CB7"/>
    <w:rsid w:val="00FE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4273"/>
    <o:shapelayout v:ext="edit">
      <o:idmap v:ext="edit" data="1"/>
    </o:shapelayout>
  </w:shapeDefaults>
  <w:decimalSymbol w:val="."/>
  <w:listSeparator w:val=","/>
  <w14:docId w14:val="73B8156B"/>
  <w15:docId w15:val="{04C7C621-434E-4862-9B17-B16F5CDD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sz w:val="24"/>
    </w:rPr>
  </w:style>
  <w:style w:type="paragraph" w:styleId="Heading2">
    <w:name w:val="heading 2"/>
    <w:basedOn w:val="Normal"/>
    <w:next w:val="Normal"/>
    <w:qFormat/>
    <w:pPr>
      <w:keepNext/>
      <w:widowControl w:val="0"/>
      <w:ind w:firstLine="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widowControl w:val="0"/>
      <w:jc w:val="center"/>
    </w:pPr>
    <w:rPr>
      <w:b/>
      <w:sz w:val="52"/>
    </w:rPr>
  </w:style>
  <w:style w:type="paragraph" w:styleId="ListParagraph">
    <w:name w:val="List Paragraph"/>
    <w:basedOn w:val="Normal"/>
    <w:uiPriority w:val="34"/>
    <w:qFormat/>
    <w:rsid w:val="006D27B9"/>
    <w:pPr>
      <w:ind w:left="720"/>
    </w:pPr>
  </w:style>
  <w:style w:type="character" w:styleId="Hyperlink">
    <w:name w:val="Hyperlink"/>
    <w:rsid w:val="00D7650D"/>
    <w:rPr>
      <w:color w:val="0000FF"/>
      <w:u w:val="single"/>
    </w:rPr>
  </w:style>
  <w:style w:type="paragraph" w:styleId="BalloonText">
    <w:name w:val="Balloon Text"/>
    <w:basedOn w:val="Normal"/>
    <w:link w:val="BalloonTextChar"/>
    <w:uiPriority w:val="99"/>
    <w:semiHidden/>
    <w:unhideWhenUsed/>
    <w:rsid w:val="00B52309"/>
    <w:rPr>
      <w:rFonts w:ascii="Tahoma" w:hAnsi="Tahoma" w:cs="Tahoma"/>
      <w:sz w:val="16"/>
      <w:szCs w:val="16"/>
    </w:rPr>
  </w:style>
  <w:style w:type="character" w:customStyle="1" w:styleId="BalloonTextChar">
    <w:name w:val="Balloon Text Char"/>
    <w:basedOn w:val="DefaultParagraphFont"/>
    <w:link w:val="BalloonText"/>
    <w:uiPriority w:val="99"/>
    <w:semiHidden/>
    <w:rsid w:val="00B52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2846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CAPITAL REGION</vt:lpstr>
    </vt:vector>
  </TitlesOfParts>
  <Company>BOCES</Company>
  <LinksUpToDate>false</LinksUpToDate>
  <CharactersWithSpaces>20515</CharactersWithSpaces>
  <SharedDoc>false</SharedDoc>
  <HLinks>
    <vt:vector size="6" baseType="variant">
      <vt:variant>
        <vt:i4>1966098</vt:i4>
      </vt:variant>
      <vt:variant>
        <vt:i4>0</vt:i4>
      </vt:variant>
      <vt:variant>
        <vt:i4>0</vt:i4>
      </vt:variant>
      <vt:variant>
        <vt:i4>5</vt:i4>
      </vt:variant>
      <vt:variant>
        <vt:lpwstr>http://dl.neric.org/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REGION</dc:title>
  <dc:creator>E-Learning</dc:creator>
  <cp:lastModifiedBy>Eileen Drescher</cp:lastModifiedBy>
  <cp:revision>10</cp:revision>
  <cp:lastPrinted>2017-08-09T16:07:00Z</cp:lastPrinted>
  <dcterms:created xsi:type="dcterms:W3CDTF">2020-07-21T14:43:00Z</dcterms:created>
  <dcterms:modified xsi:type="dcterms:W3CDTF">2020-07-29T15:58:00Z</dcterms:modified>
</cp:coreProperties>
</file>